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8A4" w:rsidRPr="001D78A4" w:rsidRDefault="001D78A4" w:rsidP="001D78A4">
      <w:pPr>
        <w:rPr>
          <w:rFonts w:ascii="Verdana" w:hAnsi="Verdana"/>
          <w:color w:val="000000"/>
          <w:sz w:val="24"/>
          <w:szCs w:val="24"/>
          <w:lang w:val="it-IT" w:eastAsia="de-DE"/>
        </w:rPr>
      </w:pPr>
      <w:r w:rsidRPr="001D78A4">
        <w:rPr>
          <w:rFonts w:ascii="Verdana" w:hAnsi="Verdana"/>
          <w:b/>
          <w:bCs/>
          <w:color w:val="000000"/>
          <w:u w:val="single"/>
          <w:lang w:val="it-IT"/>
        </w:rPr>
        <w:t>Lunga notte delle chiese venerdì 28 maggio 2021</w:t>
      </w:r>
    </w:p>
    <w:p w:rsidR="001D78A4" w:rsidRPr="001D78A4" w:rsidRDefault="001D78A4" w:rsidP="001D78A4">
      <w:pPr>
        <w:rPr>
          <w:rFonts w:ascii="Verdana" w:hAnsi="Verdana"/>
          <w:color w:val="000000"/>
          <w:lang w:val="it-IT"/>
        </w:rPr>
      </w:pPr>
      <w:r w:rsidRPr="001D78A4">
        <w:rPr>
          <w:rFonts w:ascii="Verdana" w:hAnsi="Verdana"/>
          <w:color w:val="000000"/>
          <w:lang w:val="it-IT"/>
        </w:rPr>
        <w:t> </w:t>
      </w:r>
    </w:p>
    <w:p w:rsidR="001D78A4" w:rsidRPr="001D78A4" w:rsidRDefault="001D78A4" w:rsidP="001D78A4">
      <w:pPr>
        <w:rPr>
          <w:rFonts w:ascii="Verdana" w:hAnsi="Verdana"/>
          <w:color w:val="000000"/>
          <w:lang w:val="it-IT"/>
        </w:rPr>
      </w:pPr>
      <w:r w:rsidRPr="001D78A4">
        <w:rPr>
          <w:rFonts w:ascii="Verdana" w:hAnsi="Verdana"/>
          <w:color w:val="000000"/>
          <w:lang w:val="it-IT"/>
        </w:rPr>
        <w:t>Dopo una pausa di un anno a causa della pandemia, venerdì 28 maggio 2021 le chiese e le cappelle dell'Alto Adige apriranno di nuovo le loro porte e i loro portoni per la Lunga notte delle chiese. Più di 50 chiese e cappelle in tutta la provincia invitano con oltre 100 proposte e offrono un programma variegato, creativo e attraente per piccoli e grandi.</w:t>
      </w:r>
    </w:p>
    <w:p w:rsidR="001D78A4" w:rsidRPr="001D78A4" w:rsidRDefault="001D78A4" w:rsidP="001D78A4">
      <w:pPr>
        <w:rPr>
          <w:rFonts w:ascii="Verdana" w:hAnsi="Verdana"/>
          <w:color w:val="000000"/>
          <w:lang w:val="it-IT"/>
        </w:rPr>
      </w:pPr>
      <w:r w:rsidRPr="001D78A4">
        <w:rPr>
          <w:rFonts w:ascii="Verdana" w:hAnsi="Verdana"/>
          <w:color w:val="000000"/>
          <w:lang w:val="it-IT"/>
        </w:rPr>
        <w:t> </w:t>
      </w:r>
    </w:p>
    <w:p w:rsidR="001D78A4" w:rsidRPr="001D78A4" w:rsidRDefault="001D78A4" w:rsidP="001D78A4">
      <w:pPr>
        <w:rPr>
          <w:rFonts w:ascii="Verdana" w:hAnsi="Verdana"/>
          <w:color w:val="000000"/>
          <w:lang w:val="it-IT"/>
        </w:rPr>
      </w:pPr>
      <w:r w:rsidRPr="001D78A4">
        <w:rPr>
          <w:rFonts w:ascii="Verdana" w:hAnsi="Verdana"/>
          <w:i/>
          <w:iCs/>
          <w:color w:val="000000"/>
          <w:lang w:val="it-IT"/>
        </w:rPr>
        <w:t>"La Lunga notte delle chiese chiama tutti: Venite e vedete! Venite ed entrate! Venite e partecipate! Venite e lasciatevi fare un dono",</w:t>
      </w:r>
      <w:r w:rsidRPr="001D78A4">
        <w:rPr>
          <w:rFonts w:ascii="Verdana" w:hAnsi="Verdana"/>
          <w:color w:val="000000"/>
          <w:lang w:val="it-IT"/>
        </w:rPr>
        <w:t xml:space="preserve"> invita il vescovo Ivo Muser a visitare la Lunga Notte.</w:t>
      </w:r>
    </w:p>
    <w:p w:rsidR="001D78A4" w:rsidRPr="001D78A4" w:rsidRDefault="001D78A4" w:rsidP="001D78A4">
      <w:pPr>
        <w:rPr>
          <w:rFonts w:ascii="Verdana" w:hAnsi="Verdana"/>
          <w:color w:val="000000"/>
          <w:lang w:val="it-IT"/>
        </w:rPr>
      </w:pPr>
    </w:p>
    <w:p w:rsidR="001D78A4" w:rsidRPr="001D78A4" w:rsidRDefault="001D78A4" w:rsidP="001D78A4">
      <w:pPr>
        <w:spacing w:after="120"/>
        <w:rPr>
          <w:rFonts w:ascii="Verdana" w:hAnsi="Verdana"/>
          <w:color w:val="000000"/>
          <w:lang w:val="it-IT"/>
        </w:rPr>
      </w:pPr>
      <w:r w:rsidRPr="001D78A4">
        <w:rPr>
          <w:rFonts w:ascii="Verdana" w:hAnsi="Verdana"/>
          <w:color w:val="000000"/>
          <w:lang w:val="it-IT"/>
        </w:rPr>
        <w:t>Un ruolo speciale nella Lunga Notte delle Chiese di quest'anno avrà l‘organo: è lo strumento dell'anno nel 2021 e un elemento indispensabile nell'accompagnamento musicale delle funzioni religiose. Per questo motivo la Federazione della musica sacra in Alto Adige ha invitato tutti gli organisti a partecipare alla Lunga notte delle chiese con un contributo e a presentare il "loro" organo. Numerosi punti del programma sono stati appositamente preparati.</w:t>
      </w:r>
    </w:p>
    <w:p w:rsidR="001D78A4" w:rsidRPr="001D78A4" w:rsidRDefault="001D78A4" w:rsidP="001D78A4">
      <w:pPr>
        <w:spacing w:after="120"/>
        <w:rPr>
          <w:rFonts w:ascii="Verdana" w:hAnsi="Verdana"/>
          <w:color w:val="000000"/>
          <w:lang w:val="it-IT"/>
        </w:rPr>
      </w:pPr>
    </w:p>
    <w:p w:rsidR="001D78A4" w:rsidRPr="001D78A4" w:rsidRDefault="001D78A4" w:rsidP="001D78A4">
      <w:pPr>
        <w:spacing w:after="120"/>
        <w:rPr>
          <w:rFonts w:ascii="Verdana" w:hAnsi="Verdana"/>
          <w:color w:val="000000"/>
          <w:lang w:val="it-IT"/>
        </w:rPr>
      </w:pPr>
      <w:r w:rsidRPr="001D78A4">
        <w:rPr>
          <w:rFonts w:ascii="Verdana" w:hAnsi="Verdana"/>
          <w:color w:val="000000"/>
          <w:lang w:val="it-IT"/>
        </w:rPr>
        <w:t>La Lunga Notte delle Chiese sarà celebrata contemporaneamente il 28 maggio anche in Austria, Repubblica Ceca e Svizzera con centinaia di eventi nelle varie chiese.</w:t>
      </w:r>
    </w:p>
    <w:p w:rsidR="003055D3" w:rsidRPr="001D78A4" w:rsidRDefault="001D78A4" w:rsidP="001D78A4">
      <w:pPr>
        <w:rPr>
          <w:lang w:val="it-IT"/>
        </w:rPr>
      </w:pPr>
      <w:r w:rsidRPr="001D78A4">
        <w:rPr>
          <w:rFonts w:ascii="Verdana" w:hAnsi="Verdana"/>
          <w:color w:val="000000"/>
          <w:lang w:val="it-IT"/>
        </w:rPr>
        <w:t>Nella nostra parrocchia/unità pastorale …</w:t>
      </w:r>
      <w:bookmarkStart w:id="0" w:name="_GoBack"/>
      <w:bookmarkEnd w:id="0"/>
    </w:p>
    <w:sectPr w:rsidR="003055D3" w:rsidRPr="001D78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15A59"/>
    <w:multiLevelType w:val="hybridMultilevel"/>
    <w:tmpl w:val="7AF2FFB0"/>
    <w:lvl w:ilvl="0" w:tplc="5622A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D4E31"/>
    <w:multiLevelType w:val="multilevel"/>
    <w:tmpl w:val="E5349602"/>
    <w:lvl w:ilvl="0">
      <w:start w:val="1"/>
      <w:numFmt w:val="decimal"/>
      <w:pStyle w:val="berschrift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A4"/>
    <w:rsid w:val="001D78A4"/>
    <w:rsid w:val="003055D3"/>
    <w:rsid w:val="00F6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559F1-BEF4-4EF5-AD4D-DC579749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78A4"/>
    <w:pPr>
      <w:spacing w:after="0" w:line="240" w:lineRule="auto"/>
    </w:pPr>
    <w:rPr>
      <w:rFonts w:ascii="Calibri" w:hAnsi="Calibri" w:cs="Calibri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F632AE"/>
    <w:pPr>
      <w:keepNext/>
      <w:keepLines/>
      <w:outlineLvl w:val="0"/>
    </w:pPr>
    <w:rPr>
      <w:rFonts w:ascii="Helvetica" w:eastAsiaTheme="majorEastAsia" w:hAnsi="Helvetica" w:cstheme="majorBidi"/>
      <w:caps/>
      <w:color w:val="529B2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F632AE"/>
    <w:pPr>
      <w:keepNext/>
      <w:keepLines/>
      <w:numPr>
        <w:numId w:val="2"/>
      </w:numPr>
      <w:spacing w:before="40" w:line="259" w:lineRule="auto"/>
      <w:ind w:hanging="360"/>
      <w:outlineLvl w:val="1"/>
    </w:pPr>
    <w:rPr>
      <w:rFonts w:asciiTheme="majorHAnsi" w:eastAsiaTheme="majorEastAsia" w:hAnsiTheme="majorHAnsi" w:cstheme="majorBidi"/>
      <w:b/>
      <w:color w:val="529B25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F632A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b/>
      <w:color w:val="529B25"/>
      <w:sz w:val="24"/>
      <w:szCs w:val="24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F632AE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529B25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632AE"/>
    <w:rPr>
      <w:rFonts w:ascii="Helvetica" w:eastAsiaTheme="majorEastAsia" w:hAnsi="Helvetica" w:cstheme="majorBidi"/>
      <w:caps/>
      <w:color w:val="529B2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632AE"/>
    <w:rPr>
      <w:rFonts w:asciiTheme="majorHAnsi" w:eastAsiaTheme="majorEastAsia" w:hAnsiTheme="majorHAnsi" w:cstheme="majorBidi"/>
      <w:b/>
      <w:color w:val="529B25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632AE"/>
    <w:rPr>
      <w:rFonts w:asciiTheme="majorHAnsi" w:eastAsiaTheme="majorEastAsia" w:hAnsiTheme="majorHAnsi" w:cstheme="majorBidi"/>
      <w:b/>
      <w:color w:val="529B25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32AE"/>
    <w:rPr>
      <w:rFonts w:asciiTheme="majorHAnsi" w:eastAsiaTheme="majorEastAsia" w:hAnsiTheme="majorHAnsi" w:cstheme="majorBidi"/>
      <w:i/>
      <w:iCs/>
      <w:color w:val="529B2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9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Ohnewein</dc:creator>
  <cp:keywords/>
  <dc:description/>
  <cp:lastModifiedBy>Thomas Ohnewein</cp:lastModifiedBy>
  <cp:revision>1</cp:revision>
  <dcterms:created xsi:type="dcterms:W3CDTF">2021-05-13T13:35:00Z</dcterms:created>
  <dcterms:modified xsi:type="dcterms:W3CDTF">2021-05-13T13:35:00Z</dcterms:modified>
</cp:coreProperties>
</file>