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228C" w14:textId="3E6E73E8" w:rsidR="00641E54" w:rsidRPr="00641E54" w:rsidRDefault="00641E54" w:rsidP="00641E54">
      <w:r w:rsidRPr="00641E54">
        <w:rPr>
          <w:b/>
          <w:bCs/>
          <w:u w:val="single"/>
        </w:rPr>
        <w:t xml:space="preserve">Lange Nacht der Kirchen </w:t>
      </w:r>
      <w:r w:rsidR="0011408E">
        <w:rPr>
          <w:b/>
          <w:bCs/>
          <w:u w:val="single"/>
        </w:rPr>
        <w:t>am 2</w:t>
      </w:r>
      <w:r w:rsidR="00345EBB">
        <w:rPr>
          <w:b/>
          <w:bCs/>
          <w:u w:val="single"/>
        </w:rPr>
        <w:t>. Juni 202</w:t>
      </w:r>
      <w:r w:rsidR="0011408E">
        <w:rPr>
          <w:b/>
          <w:bCs/>
          <w:u w:val="single"/>
        </w:rPr>
        <w:t>3</w:t>
      </w:r>
    </w:p>
    <w:p w14:paraId="39BE410E" w14:textId="35CBB0EF" w:rsidR="00345EBB" w:rsidRDefault="0011408E" w:rsidP="00641E54">
      <w:r w:rsidRPr="0011408E">
        <w:t>Die Lange Nacht der Kirchen findet heuer am 2. Juni 2023 statt und bietet</w:t>
      </w:r>
      <w:r>
        <w:t xml:space="preserve"> wieder</w:t>
      </w:r>
      <w:r w:rsidRPr="0011408E">
        <w:t xml:space="preserve"> die Möglichkeit, Kirche bunt und vielfältig zu erleben</w:t>
      </w:r>
      <w:r>
        <w:t xml:space="preserve"> sowie </w:t>
      </w:r>
      <w:r w:rsidRPr="0011408E">
        <w:t>Neues und Gewohntes gemeinsam umzusetzen.</w:t>
      </w:r>
      <w:r w:rsidR="00345EBB" w:rsidRPr="0011408E">
        <w:t xml:space="preserve"> In über 70 Kirchen,</w:t>
      </w:r>
      <w:r w:rsidR="00345EBB" w:rsidRPr="00345EBB">
        <w:t xml:space="preserve"> Klöstern und Kapellen in Südtirol wird </w:t>
      </w:r>
      <w:r>
        <w:t>erneut</w:t>
      </w:r>
      <w:r w:rsidR="00345EBB" w:rsidRPr="00345EBB">
        <w:t xml:space="preserve"> ein vielfältiges, kreatives und ansprechendes Programm für Jung und Alt angeboten. Die Lange Nacht lädt ein, die Schätze der Kirchen (spirituelle, soziale, musikalische, kulturelle, künstlerische, kreative) sichtbar und auch für kirchenferne Menschen neu zugänglich zu machen, sie ermöglicht Begegnung und Austausch und bietet einen Raum, um die Gemeinschaften, Orte und Menschen der verschiedenen Konfessionen kennenzulernen.</w:t>
      </w:r>
    </w:p>
    <w:p w14:paraId="52D29B03" w14:textId="77777777" w:rsidR="00641E54" w:rsidRPr="00641E54" w:rsidRDefault="00345EBB" w:rsidP="00641E54">
      <w:r w:rsidRPr="00641E54">
        <w:t xml:space="preserve"> </w:t>
      </w:r>
      <w:r w:rsidR="00641E54" w:rsidRPr="00641E54">
        <w:t>„</w:t>
      </w:r>
      <w:r w:rsidR="00641E54" w:rsidRPr="00641E54">
        <w:rPr>
          <w:i/>
          <w:iCs/>
        </w:rPr>
        <w:t>Die Lange Nacht der Kirchen ruft allen zu: Kommt und seht! Kommt und tretet ein! Kommt und nehmt teil! Kommt und lasst euch beschenken</w:t>
      </w:r>
      <w:r w:rsidR="00641E54" w:rsidRPr="00641E54">
        <w:t xml:space="preserve">“, lädt auch </w:t>
      </w:r>
      <w:r w:rsidR="00641E54" w:rsidRPr="00641E54">
        <w:rPr>
          <w:b/>
          <w:bCs/>
        </w:rPr>
        <w:t>Bischof Ivo Muser</w:t>
      </w:r>
      <w:r w:rsidR="00641E54" w:rsidRPr="00641E54">
        <w:t xml:space="preserve"> zum Besuch der Langen Nacht ein.</w:t>
      </w:r>
    </w:p>
    <w:p w14:paraId="7491B5A0" w14:textId="224964CE" w:rsidR="00641E54" w:rsidRPr="00641E54" w:rsidRDefault="00641E54" w:rsidP="00641E54">
      <w:r w:rsidRPr="00641E54">
        <w:t xml:space="preserve">Die Lange Nacht der Kirchen wird am </w:t>
      </w:r>
      <w:r w:rsidR="0011408E">
        <w:t>2</w:t>
      </w:r>
      <w:r w:rsidR="00345EBB">
        <w:t xml:space="preserve">. Juni </w:t>
      </w:r>
      <w:r w:rsidRPr="00641E54">
        <w:t>zeitgleich auch in Österreich, Tschechien und der Schweiz mit hunderten Veranstaltungen in den verschiedenen Kirchen begangen.</w:t>
      </w:r>
    </w:p>
    <w:p w14:paraId="14F1BEC7" w14:textId="77777777" w:rsidR="003055D3" w:rsidRDefault="00641E54" w:rsidP="00641E54">
      <w:r w:rsidRPr="00641E54">
        <w:t>In unserer Pfarrei/Seelsorgeeinheit</w:t>
      </w:r>
      <w:r>
        <w:t>...</w:t>
      </w:r>
    </w:p>
    <w:sectPr w:rsidR="003055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C7472"/>
    <w:multiLevelType w:val="multilevel"/>
    <w:tmpl w:val="FFA0454C"/>
    <w:lvl w:ilvl="0">
      <w:start w:val="1"/>
      <w:numFmt w:val="decimal"/>
      <w:pStyle w:val="berschrif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E15A59"/>
    <w:multiLevelType w:val="hybridMultilevel"/>
    <w:tmpl w:val="7AF2FFB0"/>
    <w:lvl w:ilvl="0" w:tplc="5622AB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4498530">
    <w:abstractNumId w:val="1"/>
  </w:num>
  <w:num w:numId="2" w16cid:durableId="8115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54"/>
    <w:rsid w:val="0011408E"/>
    <w:rsid w:val="003055D3"/>
    <w:rsid w:val="00345EBB"/>
    <w:rsid w:val="00641E54"/>
    <w:rsid w:val="00F63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8CAA"/>
  <w15:chartTrackingRefBased/>
  <w15:docId w15:val="{718A3DF4-7A73-48B6-A5BD-E6112C8C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32AE"/>
  </w:style>
  <w:style w:type="paragraph" w:styleId="berschrift1">
    <w:name w:val="heading 1"/>
    <w:basedOn w:val="Standard"/>
    <w:next w:val="Standard"/>
    <w:link w:val="berschrift1Zchn"/>
    <w:autoRedefine/>
    <w:uiPriority w:val="9"/>
    <w:qFormat/>
    <w:rsid w:val="00F632AE"/>
    <w:pPr>
      <w:keepNext/>
      <w:keepLines/>
      <w:spacing w:after="0" w:line="240" w:lineRule="auto"/>
      <w:outlineLvl w:val="0"/>
    </w:pPr>
    <w:rPr>
      <w:rFonts w:ascii="Helvetica" w:eastAsiaTheme="majorEastAsia" w:hAnsi="Helvetica" w:cstheme="majorBidi"/>
      <w:caps/>
      <w:color w:val="529B25"/>
      <w:sz w:val="32"/>
      <w:szCs w:val="32"/>
    </w:rPr>
  </w:style>
  <w:style w:type="paragraph" w:styleId="berschrift2">
    <w:name w:val="heading 2"/>
    <w:basedOn w:val="Standard"/>
    <w:next w:val="Standard"/>
    <w:link w:val="berschrift2Zchn"/>
    <w:autoRedefine/>
    <w:uiPriority w:val="9"/>
    <w:unhideWhenUsed/>
    <w:qFormat/>
    <w:rsid w:val="00F632AE"/>
    <w:pPr>
      <w:keepNext/>
      <w:keepLines/>
      <w:numPr>
        <w:numId w:val="2"/>
      </w:numPr>
      <w:spacing w:before="40" w:after="0"/>
      <w:ind w:hanging="360"/>
      <w:outlineLvl w:val="1"/>
    </w:pPr>
    <w:rPr>
      <w:rFonts w:asciiTheme="majorHAnsi" w:eastAsiaTheme="majorEastAsia" w:hAnsiTheme="majorHAnsi" w:cstheme="majorBidi"/>
      <w:b/>
      <w:color w:val="529B25"/>
      <w:sz w:val="26"/>
      <w:szCs w:val="26"/>
    </w:rPr>
  </w:style>
  <w:style w:type="paragraph" w:styleId="berschrift3">
    <w:name w:val="heading 3"/>
    <w:basedOn w:val="Standard"/>
    <w:next w:val="Standard"/>
    <w:link w:val="berschrift3Zchn"/>
    <w:autoRedefine/>
    <w:uiPriority w:val="9"/>
    <w:unhideWhenUsed/>
    <w:qFormat/>
    <w:rsid w:val="00F632AE"/>
    <w:pPr>
      <w:keepNext/>
      <w:keepLines/>
      <w:spacing w:before="40" w:after="0"/>
      <w:outlineLvl w:val="2"/>
    </w:pPr>
    <w:rPr>
      <w:rFonts w:asciiTheme="majorHAnsi" w:eastAsiaTheme="majorEastAsia" w:hAnsiTheme="majorHAnsi" w:cstheme="majorBidi"/>
      <w:b/>
      <w:color w:val="529B25"/>
      <w:sz w:val="24"/>
      <w:szCs w:val="24"/>
    </w:rPr>
  </w:style>
  <w:style w:type="paragraph" w:styleId="berschrift4">
    <w:name w:val="heading 4"/>
    <w:basedOn w:val="Standard"/>
    <w:next w:val="Standard"/>
    <w:link w:val="berschrift4Zchn"/>
    <w:autoRedefine/>
    <w:uiPriority w:val="9"/>
    <w:unhideWhenUsed/>
    <w:qFormat/>
    <w:rsid w:val="00F632AE"/>
    <w:pPr>
      <w:keepNext/>
      <w:keepLines/>
      <w:spacing w:before="40" w:after="0"/>
      <w:outlineLvl w:val="3"/>
    </w:pPr>
    <w:rPr>
      <w:rFonts w:asciiTheme="majorHAnsi" w:eastAsiaTheme="majorEastAsia" w:hAnsiTheme="majorHAnsi" w:cstheme="majorBidi"/>
      <w:i/>
      <w:iCs/>
      <w:color w:val="529B25"/>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2AE"/>
    <w:rPr>
      <w:rFonts w:ascii="Helvetica" w:eastAsiaTheme="majorEastAsia" w:hAnsi="Helvetica" w:cstheme="majorBidi"/>
      <w:caps/>
      <w:color w:val="529B25"/>
      <w:sz w:val="32"/>
      <w:szCs w:val="32"/>
    </w:rPr>
  </w:style>
  <w:style w:type="character" w:customStyle="1" w:styleId="berschrift2Zchn">
    <w:name w:val="Überschrift 2 Zchn"/>
    <w:basedOn w:val="Absatz-Standardschriftart"/>
    <w:link w:val="berschrift2"/>
    <w:uiPriority w:val="9"/>
    <w:rsid w:val="00F632AE"/>
    <w:rPr>
      <w:rFonts w:asciiTheme="majorHAnsi" w:eastAsiaTheme="majorEastAsia" w:hAnsiTheme="majorHAnsi" w:cstheme="majorBidi"/>
      <w:b/>
      <w:color w:val="529B25"/>
      <w:sz w:val="26"/>
      <w:szCs w:val="26"/>
    </w:rPr>
  </w:style>
  <w:style w:type="character" w:customStyle="1" w:styleId="berschrift3Zchn">
    <w:name w:val="Überschrift 3 Zchn"/>
    <w:basedOn w:val="Absatz-Standardschriftart"/>
    <w:link w:val="berschrift3"/>
    <w:uiPriority w:val="9"/>
    <w:rsid w:val="00F632AE"/>
    <w:rPr>
      <w:rFonts w:asciiTheme="majorHAnsi" w:eastAsiaTheme="majorEastAsia" w:hAnsiTheme="majorHAnsi" w:cstheme="majorBidi"/>
      <w:b/>
      <w:color w:val="529B25"/>
      <w:sz w:val="24"/>
      <w:szCs w:val="24"/>
    </w:rPr>
  </w:style>
  <w:style w:type="character" w:customStyle="1" w:styleId="berschrift4Zchn">
    <w:name w:val="Überschrift 4 Zchn"/>
    <w:basedOn w:val="Absatz-Standardschriftart"/>
    <w:link w:val="berschrift4"/>
    <w:uiPriority w:val="9"/>
    <w:rsid w:val="00F632AE"/>
    <w:rPr>
      <w:rFonts w:asciiTheme="majorHAnsi" w:eastAsiaTheme="majorEastAsia" w:hAnsiTheme="majorHAnsi" w:cstheme="majorBidi"/>
      <w:i/>
      <w:iCs/>
      <w:color w:val="529B2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9083">
      <w:bodyDiv w:val="1"/>
      <w:marLeft w:val="0"/>
      <w:marRight w:val="0"/>
      <w:marTop w:val="0"/>
      <w:marBottom w:val="0"/>
      <w:divBdr>
        <w:top w:val="none" w:sz="0" w:space="0" w:color="auto"/>
        <w:left w:val="none" w:sz="0" w:space="0" w:color="auto"/>
        <w:bottom w:val="none" w:sz="0" w:space="0" w:color="auto"/>
        <w:right w:val="none" w:sz="0" w:space="0" w:color="auto"/>
      </w:divBdr>
    </w:div>
    <w:div w:id="13144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Ohnewein</dc:creator>
  <cp:keywords/>
  <dc:description/>
  <cp:lastModifiedBy>Thomas Ohnewein</cp:lastModifiedBy>
  <cp:revision>2</cp:revision>
  <dcterms:created xsi:type="dcterms:W3CDTF">2023-05-09T10:01:00Z</dcterms:created>
  <dcterms:modified xsi:type="dcterms:W3CDTF">2023-05-09T10:01:00Z</dcterms:modified>
</cp:coreProperties>
</file>