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105EB" w14:textId="77777777" w:rsidR="00731A51" w:rsidRDefault="00731A51" w:rsidP="00731A51">
      <w:pPr>
        <w:spacing w:line="240" w:lineRule="auto"/>
        <w:jc w:val="center"/>
        <w:rPr>
          <w:rFonts w:ascii="Verdana" w:hAnsi="Verdana"/>
          <w:b/>
          <w:sz w:val="36"/>
          <w:szCs w:val="36"/>
        </w:rPr>
      </w:pPr>
      <w:proofErr w:type="spellStart"/>
      <w:r w:rsidRPr="00E22D08">
        <w:rPr>
          <w:rFonts w:ascii="Verdana" w:hAnsi="Verdana"/>
          <w:b/>
          <w:sz w:val="36"/>
          <w:szCs w:val="36"/>
        </w:rPr>
        <w:t>Christophorussonntag</w:t>
      </w:r>
      <w:proofErr w:type="spellEnd"/>
      <w:r w:rsidRPr="00E22D08">
        <w:rPr>
          <w:rFonts w:ascii="Verdana" w:hAnsi="Verdana"/>
          <w:b/>
          <w:sz w:val="36"/>
          <w:szCs w:val="36"/>
        </w:rPr>
        <w:t xml:space="preserve"> 2021</w:t>
      </w:r>
    </w:p>
    <w:p w14:paraId="3ADCC883" w14:textId="77777777" w:rsidR="00731A51" w:rsidRDefault="00731A51" w:rsidP="00731A51">
      <w:pPr>
        <w:spacing w:line="240" w:lineRule="auto"/>
        <w:jc w:val="center"/>
        <w:rPr>
          <w:rFonts w:ascii="Verdana" w:hAnsi="Verdana"/>
          <w:b/>
        </w:rPr>
      </w:pPr>
      <w:r w:rsidRPr="00E22D08">
        <w:rPr>
          <w:rFonts w:ascii="Verdana" w:hAnsi="Verdana"/>
          <w:b/>
        </w:rPr>
        <w:t>25. Juli 2021</w:t>
      </w:r>
    </w:p>
    <w:p w14:paraId="43050FA6" w14:textId="6D9BE1FA" w:rsidR="00731A51" w:rsidRDefault="00731A51" w:rsidP="00731A51">
      <w:pPr>
        <w:spacing w:line="240" w:lineRule="auto"/>
        <w:jc w:val="center"/>
        <w:rPr>
          <w:rFonts w:ascii="Verdana" w:hAnsi="Verdana"/>
          <w:b/>
          <w:sz w:val="28"/>
          <w:szCs w:val="28"/>
        </w:rPr>
      </w:pPr>
      <w:r w:rsidRPr="001F06AD">
        <w:rPr>
          <w:rFonts w:ascii="Verdana" w:hAnsi="Verdana"/>
          <w:b/>
          <w:sz w:val="28"/>
          <w:szCs w:val="28"/>
        </w:rPr>
        <w:t>Gottesdienstvorschlag</w:t>
      </w:r>
    </w:p>
    <w:p w14:paraId="343626C7" w14:textId="77777777" w:rsidR="00731A51" w:rsidRPr="00E22D08" w:rsidRDefault="00731A51" w:rsidP="00731A51">
      <w:pPr>
        <w:spacing w:line="240" w:lineRule="auto"/>
        <w:jc w:val="center"/>
        <w:rPr>
          <w:rFonts w:ascii="Verdana" w:hAnsi="Verdana"/>
          <w:b/>
          <w:bCs/>
          <w:sz w:val="20"/>
          <w:szCs w:val="20"/>
        </w:rPr>
      </w:pPr>
      <w:r>
        <w:rPr>
          <w:rFonts w:ascii="Verdana" w:hAnsi="Verdana"/>
          <w:b/>
          <w:bCs/>
          <w:sz w:val="20"/>
          <w:szCs w:val="20"/>
        </w:rPr>
        <w:t xml:space="preserve">Zum </w:t>
      </w:r>
      <w:r w:rsidRPr="00E22D08">
        <w:rPr>
          <w:rFonts w:ascii="Verdana" w:hAnsi="Verdana"/>
          <w:b/>
          <w:bCs/>
          <w:sz w:val="20"/>
          <w:szCs w:val="20"/>
        </w:rPr>
        <w:t>17. Sonntag im Jahreskreis, Lesejahr B</w:t>
      </w:r>
    </w:p>
    <w:p w14:paraId="1C7A611C" w14:textId="77777777" w:rsidR="00731A51" w:rsidRPr="00E22D08" w:rsidRDefault="00731A51" w:rsidP="00731A51">
      <w:pPr>
        <w:spacing w:line="240" w:lineRule="auto"/>
        <w:jc w:val="both"/>
        <w:rPr>
          <w:rFonts w:ascii="Verdana" w:hAnsi="Verdana"/>
          <w:b/>
          <w:bCs/>
        </w:rPr>
      </w:pPr>
    </w:p>
    <w:p w14:paraId="65F4BDB9" w14:textId="6E19A660" w:rsidR="004E21EA" w:rsidRPr="00731A51" w:rsidRDefault="004E21EA" w:rsidP="004E21EA">
      <w:pPr>
        <w:spacing w:line="240" w:lineRule="auto"/>
        <w:jc w:val="both"/>
        <w:rPr>
          <w:rFonts w:ascii="Verdana" w:hAnsi="Verdana"/>
          <w:b/>
          <w:bCs/>
        </w:rPr>
      </w:pPr>
      <w:r w:rsidRPr="00731A51">
        <w:rPr>
          <w:rFonts w:ascii="Verdana" w:hAnsi="Verdana"/>
          <w:b/>
          <w:bCs/>
        </w:rPr>
        <w:t xml:space="preserve">Begrüßung </w:t>
      </w:r>
      <w:r w:rsidRPr="00731A51">
        <w:rPr>
          <w:rFonts w:ascii="Verdana" w:hAnsi="Verdana"/>
          <w:i/>
          <w:iCs/>
          <w:sz w:val="20"/>
          <w:szCs w:val="20"/>
        </w:rPr>
        <w:t>(</w:t>
      </w:r>
      <w:r w:rsidR="00731A51" w:rsidRPr="00731A51">
        <w:rPr>
          <w:rFonts w:ascii="Verdana" w:hAnsi="Verdana"/>
          <w:i/>
          <w:iCs/>
          <w:sz w:val="20"/>
          <w:szCs w:val="20"/>
        </w:rPr>
        <w:t xml:space="preserve">kann </w:t>
      </w:r>
      <w:r w:rsidRPr="00731A51">
        <w:rPr>
          <w:rFonts w:ascii="Verdana" w:hAnsi="Verdana"/>
          <w:i/>
          <w:iCs/>
          <w:sz w:val="20"/>
          <w:szCs w:val="20"/>
        </w:rPr>
        <w:t xml:space="preserve">von einem </w:t>
      </w:r>
      <w:proofErr w:type="spellStart"/>
      <w:r w:rsidRPr="00731A51">
        <w:rPr>
          <w:rFonts w:ascii="Verdana" w:hAnsi="Verdana"/>
          <w:i/>
          <w:iCs/>
          <w:sz w:val="20"/>
          <w:szCs w:val="20"/>
        </w:rPr>
        <w:t>kmb</w:t>
      </w:r>
      <w:proofErr w:type="spellEnd"/>
      <w:r w:rsidRPr="00731A51">
        <w:rPr>
          <w:rFonts w:ascii="Verdana" w:hAnsi="Verdana"/>
          <w:i/>
          <w:iCs/>
          <w:sz w:val="20"/>
          <w:szCs w:val="20"/>
        </w:rPr>
        <w:t>-Mann vorgetragen</w:t>
      </w:r>
      <w:r w:rsidR="00731A51">
        <w:rPr>
          <w:rFonts w:ascii="Verdana" w:hAnsi="Verdana"/>
          <w:i/>
          <w:iCs/>
          <w:sz w:val="20"/>
          <w:szCs w:val="20"/>
        </w:rPr>
        <w:t xml:space="preserve"> werden</w:t>
      </w:r>
      <w:r w:rsidRPr="00731A51">
        <w:rPr>
          <w:rFonts w:ascii="Verdana" w:hAnsi="Verdana"/>
          <w:i/>
          <w:iCs/>
          <w:sz w:val="20"/>
          <w:szCs w:val="20"/>
        </w:rPr>
        <w:t>)</w:t>
      </w:r>
      <w:r w:rsidR="00731A51" w:rsidRPr="00731A51">
        <w:rPr>
          <w:rFonts w:ascii="Verdana" w:hAnsi="Verdana"/>
          <w:sz w:val="20"/>
          <w:szCs w:val="20"/>
        </w:rPr>
        <w:t>:</w:t>
      </w:r>
    </w:p>
    <w:p w14:paraId="791F604F" w14:textId="77777777" w:rsidR="004E21EA" w:rsidRPr="00731A51" w:rsidRDefault="004E21EA" w:rsidP="004E21EA">
      <w:pPr>
        <w:spacing w:line="240" w:lineRule="auto"/>
        <w:jc w:val="both"/>
        <w:rPr>
          <w:rFonts w:ascii="Verdana" w:hAnsi="Verdana"/>
          <w:bCs/>
        </w:rPr>
      </w:pPr>
      <w:r w:rsidRPr="00731A51">
        <w:rPr>
          <w:rFonts w:ascii="Verdana" w:hAnsi="Verdana"/>
          <w:bCs/>
        </w:rPr>
        <w:t xml:space="preserve">Herzlich willkommen zu diesem Gottesdienst am Christophorus-Sonntag! </w:t>
      </w:r>
    </w:p>
    <w:p w14:paraId="43BEAB70" w14:textId="77777777" w:rsidR="004E21EA" w:rsidRPr="00731A51" w:rsidRDefault="004E21EA" w:rsidP="004E21EA">
      <w:pPr>
        <w:spacing w:line="240" w:lineRule="auto"/>
        <w:jc w:val="both"/>
        <w:rPr>
          <w:rFonts w:ascii="Verdana" w:hAnsi="Verdana"/>
          <w:bCs/>
        </w:rPr>
      </w:pPr>
      <w:r w:rsidRPr="00731A51">
        <w:rPr>
          <w:rFonts w:ascii="Verdana" w:hAnsi="Verdana"/>
          <w:bCs/>
        </w:rPr>
        <w:t xml:space="preserve">Christus selbst ruft uns hier zusammen, durch ihn werden wir zu einer Gemeinschaft. Der Christophorus-Sonntag richtet die Aufmerksamkeit schon seit vielen Jahren auf das „Mobil-Sein“. Auf beide Aspekte mussten wir alle in den letzten Monaten schmerzlich verzichten: auf die Bewegungsfreiheit und auf die Gemeinschaft. </w:t>
      </w:r>
    </w:p>
    <w:p w14:paraId="04C3C188" w14:textId="77777777" w:rsidR="004E21EA" w:rsidRPr="00731A51" w:rsidRDefault="004E21EA" w:rsidP="004E21EA">
      <w:pPr>
        <w:spacing w:line="240" w:lineRule="auto"/>
        <w:jc w:val="both"/>
        <w:rPr>
          <w:rFonts w:ascii="Verdana" w:hAnsi="Verdana"/>
          <w:bCs/>
        </w:rPr>
      </w:pPr>
      <w:r w:rsidRPr="00731A51">
        <w:rPr>
          <w:rFonts w:ascii="Verdana" w:hAnsi="Verdana"/>
          <w:bCs/>
        </w:rPr>
        <w:t>Jetzt freuen wir uns, dass wir uns wieder frei bewegen und uns treffen können. In anderen Ländern und Situationen braucht es dazu mehr als nur eine Erlaubnis. Missionarinnen und Missionare benötigen Fahrzeuge, um Jesu Botschaft an den Mann und die Frau zu bringen. Wir können sie dabei mit einer Zuwendung unterstützen.</w:t>
      </w:r>
    </w:p>
    <w:p w14:paraId="64E429B6" w14:textId="77777777" w:rsidR="004E21EA" w:rsidRPr="00731A51" w:rsidRDefault="004E21EA" w:rsidP="004E21EA">
      <w:pPr>
        <w:spacing w:line="240" w:lineRule="auto"/>
        <w:jc w:val="both"/>
        <w:rPr>
          <w:rFonts w:ascii="Verdana" w:hAnsi="Verdana"/>
          <w:bCs/>
        </w:rPr>
      </w:pPr>
      <w:r w:rsidRPr="00731A51">
        <w:rPr>
          <w:rFonts w:ascii="Verdana" w:hAnsi="Verdana"/>
          <w:bCs/>
        </w:rPr>
        <w:t>Hier halte ich ein Teebeutelchen in der Hand (</w:t>
      </w:r>
      <w:r w:rsidRPr="00731A51">
        <w:rPr>
          <w:rFonts w:ascii="Verdana" w:hAnsi="Verdana"/>
          <w:bCs/>
          <w:i/>
        </w:rPr>
        <w:t>zeigt das Teebeutelchen</w:t>
      </w:r>
      <w:r w:rsidRPr="00731A51">
        <w:rPr>
          <w:rFonts w:ascii="Verdana" w:hAnsi="Verdana"/>
          <w:bCs/>
        </w:rPr>
        <w:t xml:space="preserve">). Damit Tee seinen vollen Geschmack entfaltet, ist heißes Wasser nötig. Wie der Tee einen Aufguss braucht, so brauchen unsere christlichen Werte </w:t>
      </w:r>
      <w:r w:rsidR="00F972A6" w:rsidRPr="00731A51">
        <w:rPr>
          <w:rFonts w:ascii="Verdana" w:hAnsi="Verdana"/>
          <w:bCs/>
        </w:rPr>
        <w:t>UNS</w:t>
      </w:r>
      <w:r w:rsidRPr="00731A51">
        <w:rPr>
          <w:rFonts w:ascii="Verdana" w:hAnsi="Verdana"/>
          <w:bCs/>
        </w:rPr>
        <w:t xml:space="preserve">, damit sie zur Geltung kommen. Fein eingepackt und aufbewahrt nützen sie niemanden. Aber dort, wo sie angesichts von Beschwernissen Hoffnung und Zuversicht verbreiten, da „duften“ sie nach „mehr“. </w:t>
      </w:r>
    </w:p>
    <w:p w14:paraId="20212ADF" w14:textId="77777777" w:rsidR="004E21EA" w:rsidRPr="00731A51" w:rsidRDefault="004E21EA" w:rsidP="004E21EA">
      <w:pPr>
        <w:spacing w:line="240" w:lineRule="auto"/>
        <w:jc w:val="both"/>
        <w:rPr>
          <w:rFonts w:ascii="Verdana" w:hAnsi="Verdana"/>
          <w:bCs/>
        </w:rPr>
      </w:pPr>
      <w:r w:rsidRPr="00731A51">
        <w:rPr>
          <w:rFonts w:ascii="Verdana" w:hAnsi="Verdana"/>
          <w:bCs/>
        </w:rPr>
        <w:t xml:space="preserve">Die jährliche Christophorus-Aktion des diözesanen Missionsamtes und der kmb ist eine gute Gelegenheit, die Freude und die Dankbarkeit über unsere wiedergewonnene Mobilität mit einer Spende bis in die entlegensten Länder „duften“ zu lassen. </w:t>
      </w:r>
    </w:p>
    <w:p w14:paraId="33767B3D" w14:textId="77777777" w:rsidR="004E21EA" w:rsidRPr="00731A51" w:rsidRDefault="004E21EA" w:rsidP="004E21EA">
      <w:pPr>
        <w:spacing w:line="240" w:lineRule="auto"/>
        <w:jc w:val="both"/>
        <w:rPr>
          <w:rFonts w:ascii="Verdana" w:hAnsi="Verdana"/>
          <w:bCs/>
        </w:rPr>
      </w:pPr>
      <w:r w:rsidRPr="00731A51">
        <w:rPr>
          <w:rFonts w:ascii="Verdana" w:hAnsi="Verdana"/>
          <w:bCs/>
        </w:rPr>
        <w:t>Am Ende des Gottesdienstes bzw. nach der Segnung von uns Verkehrsteilnehmerinnen und Verkehrsteilnehmern können sich alle ein Teebeutelchen mit Informationen und dem Christophorus-Gebet mitnehmen. Vergelt’s Gott für eure Spende!</w:t>
      </w:r>
    </w:p>
    <w:p w14:paraId="63629EE9" w14:textId="77777777" w:rsidR="004F5225" w:rsidRPr="00731A51" w:rsidRDefault="004F5225" w:rsidP="004F5225">
      <w:pPr>
        <w:spacing w:line="240" w:lineRule="auto"/>
        <w:jc w:val="both"/>
        <w:rPr>
          <w:rFonts w:ascii="Verdana" w:hAnsi="Verdana"/>
          <w:b/>
          <w:bCs/>
        </w:rPr>
      </w:pPr>
    </w:p>
    <w:p w14:paraId="597742FC" w14:textId="77777777" w:rsidR="004F5225" w:rsidRPr="00731A51" w:rsidRDefault="004F5225" w:rsidP="004F5225">
      <w:pPr>
        <w:spacing w:line="240" w:lineRule="auto"/>
        <w:jc w:val="both"/>
        <w:rPr>
          <w:rFonts w:ascii="Verdana" w:hAnsi="Verdana"/>
          <w:b/>
          <w:bCs/>
        </w:rPr>
      </w:pPr>
      <w:r w:rsidRPr="00731A51">
        <w:rPr>
          <w:rFonts w:ascii="Verdana" w:hAnsi="Verdana"/>
          <w:b/>
          <w:bCs/>
        </w:rPr>
        <w:t>Einleitung</w:t>
      </w:r>
      <w:r w:rsidR="00E61C8A" w:rsidRPr="00731A51">
        <w:rPr>
          <w:rFonts w:ascii="Verdana" w:hAnsi="Verdana"/>
          <w:b/>
          <w:bCs/>
        </w:rPr>
        <w:t>:</w:t>
      </w:r>
    </w:p>
    <w:p w14:paraId="4F519E6E" w14:textId="103913E2" w:rsidR="004F5225" w:rsidRPr="00731A51" w:rsidRDefault="004F5225" w:rsidP="004F5225">
      <w:pPr>
        <w:spacing w:line="240" w:lineRule="auto"/>
        <w:jc w:val="both"/>
        <w:rPr>
          <w:rFonts w:ascii="Verdana" w:hAnsi="Verdana"/>
          <w:bCs/>
        </w:rPr>
      </w:pPr>
      <w:r w:rsidRPr="00731A51">
        <w:rPr>
          <w:rFonts w:ascii="Verdana" w:hAnsi="Verdana"/>
          <w:bCs/>
        </w:rPr>
        <w:t>Wunderbare Ereignisse, die Jesus gewirkt hat, werden im Johannesevangelium „Zeichen“ genannt. Zeichen wollen erkannt und gelesen werden. Zeichen geben Orientierung. Noch heute sagen wir in einer besonderen Situation: „Da gehört ein Zeichen gesetzt!“ Jesus setzt mit</w:t>
      </w:r>
      <w:r w:rsidR="0021345C" w:rsidRPr="00731A51">
        <w:rPr>
          <w:rFonts w:ascii="Verdana" w:hAnsi="Verdana"/>
          <w:bCs/>
        </w:rPr>
        <w:t xml:space="preserve"> seiner Brotspende ein Zeichen. </w:t>
      </w:r>
      <w:r w:rsidRPr="00731A51">
        <w:rPr>
          <w:rFonts w:ascii="Verdana" w:hAnsi="Verdana"/>
          <w:bCs/>
        </w:rPr>
        <w:t>„Fünf Br</w:t>
      </w:r>
      <w:r w:rsidR="001A50A8" w:rsidRPr="00731A51">
        <w:rPr>
          <w:rFonts w:ascii="Verdana" w:hAnsi="Verdana"/>
          <w:bCs/>
        </w:rPr>
        <w:t>ote, zwei Fische"</w:t>
      </w:r>
      <w:r w:rsidRPr="00731A51">
        <w:rPr>
          <w:rFonts w:ascii="Verdana" w:hAnsi="Verdana"/>
          <w:bCs/>
        </w:rPr>
        <w:t>. Das Wenige, das jeder von uns gibt</w:t>
      </w:r>
      <w:r w:rsidR="00731A51">
        <w:rPr>
          <w:rFonts w:ascii="Verdana" w:hAnsi="Verdana"/>
          <w:bCs/>
        </w:rPr>
        <w:t>,</w:t>
      </w:r>
      <w:r w:rsidRPr="00731A51">
        <w:rPr>
          <w:rFonts w:ascii="Verdana" w:hAnsi="Verdana"/>
          <w:bCs/>
        </w:rPr>
        <w:t xml:space="preserve"> ist miteinander genommen genug, um Fahrzeuge für den Dienst der Kirche in den ärmsten Regionen der Welt zu finanzieren. Es ist das Wunder der Liebe, das Wunder des Teilens, das </w:t>
      </w:r>
      <w:r w:rsidRPr="00731A51">
        <w:rPr>
          <w:rFonts w:ascii="Verdana" w:hAnsi="Verdana"/>
          <w:bCs/>
        </w:rPr>
        <w:lastRenderedPageBreak/>
        <w:t>wir feiern. Lassen wir uns davon erfassen und verwandeln in dieser heiligen Feier.</w:t>
      </w:r>
    </w:p>
    <w:p w14:paraId="0937B67C" w14:textId="77777777" w:rsidR="0021345C" w:rsidRPr="00731A51" w:rsidRDefault="0021345C" w:rsidP="004F5225">
      <w:pPr>
        <w:spacing w:line="240" w:lineRule="auto"/>
        <w:jc w:val="both"/>
        <w:rPr>
          <w:rFonts w:ascii="Verdana" w:hAnsi="Verdana"/>
          <w:b/>
          <w:bCs/>
        </w:rPr>
      </w:pPr>
    </w:p>
    <w:p w14:paraId="39606254" w14:textId="77777777" w:rsidR="004F5225" w:rsidRPr="00731A51" w:rsidRDefault="004F5225" w:rsidP="004F5225">
      <w:pPr>
        <w:spacing w:line="240" w:lineRule="auto"/>
        <w:jc w:val="both"/>
        <w:rPr>
          <w:rFonts w:ascii="Verdana" w:hAnsi="Verdana"/>
          <w:b/>
          <w:bCs/>
        </w:rPr>
      </w:pPr>
      <w:r w:rsidRPr="00731A51">
        <w:rPr>
          <w:rFonts w:ascii="Verdana" w:hAnsi="Verdana"/>
          <w:b/>
          <w:bCs/>
        </w:rPr>
        <w:t>Kyrie-Rufe</w:t>
      </w:r>
      <w:r w:rsidR="00E61C8A" w:rsidRPr="00731A51">
        <w:rPr>
          <w:rFonts w:ascii="Verdana" w:hAnsi="Verdana"/>
          <w:b/>
          <w:bCs/>
        </w:rPr>
        <w:t>:</w:t>
      </w:r>
    </w:p>
    <w:p w14:paraId="41A8FB98" w14:textId="77777777" w:rsidR="004F5225" w:rsidRPr="00731A51" w:rsidRDefault="004F5225" w:rsidP="004F5225">
      <w:pPr>
        <w:spacing w:line="240" w:lineRule="auto"/>
        <w:jc w:val="both"/>
        <w:rPr>
          <w:rFonts w:ascii="Verdana" w:hAnsi="Verdana"/>
          <w:bCs/>
        </w:rPr>
      </w:pPr>
      <w:r w:rsidRPr="00731A51">
        <w:rPr>
          <w:rFonts w:ascii="Verdana" w:hAnsi="Verdana"/>
          <w:bCs/>
        </w:rPr>
        <w:t>Herr Jesus Christus, </w:t>
      </w:r>
    </w:p>
    <w:p w14:paraId="0AC8D036" w14:textId="228D1F30" w:rsidR="004F5225" w:rsidRPr="00731A51" w:rsidRDefault="004F5225" w:rsidP="004F5225">
      <w:pPr>
        <w:numPr>
          <w:ilvl w:val="0"/>
          <w:numId w:val="1"/>
        </w:numPr>
        <w:spacing w:line="240" w:lineRule="auto"/>
        <w:jc w:val="both"/>
        <w:rPr>
          <w:rFonts w:ascii="Verdana" w:hAnsi="Verdana"/>
          <w:bCs/>
        </w:rPr>
      </w:pPr>
      <w:r w:rsidRPr="00731A51">
        <w:rPr>
          <w:rFonts w:ascii="Verdana" w:hAnsi="Verdana"/>
          <w:bCs/>
        </w:rPr>
        <w:t xml:space="preserve">Du hast die Not der Menschen gesehen und geholfen. Wie oft sehen wir die Not der Menschen und fühlen uns hilflos. </w:t>
      </w:r>
      <w:r w:rsidR="00731A51">
        <w:rPr>
          <w:rFonts w:ascii="Verdana" w:hAnsi="Verdana"/>
          <w:bCs/>
        </w:rPr>
        <w:t>–</w:t>
      </w:r>
      <w:r w:rsidRPr="00731A51">
        <w:rPr>
          <w:rFonts w:ascii="Verdana" w:hAnsi="Verdana"/>
          <w:bCs/>
        </w:rPr>
        <w:t xml:space="preserve"> </w:t>
      </w:r>
      <w:r w:rsidRPr="00731A51">
        <w:rPr>
          <w:rFonts w:ascii="Verdana" w:hAnsi="Verdana"/>
          <w:b/>
          <w:bCs/>
        </w:rPr>
        <w:t>Herr, erbarme dich.</w:t>
      </w:r>
    </w:p>
    <w:p w14:paraId="54E860DD" w14:textId="2515F8C3" w:rsidR="004F5225" w:rsidRPr="00731A51" w:rsidRDefault="004F5225" w:rsidP="004F5225">
      <w:pPr>
        <w:numPr>
          <w:ilvl w:val="0"/>
          <w:numId w:val="1"/>
        </w:numPr>
        <w:spacing w:line="240" w:lineRule="auto"/>
        <w:jc w:val="both"/>
        <w:rPr>
          <w:rFonts w:ascii="Verdana" w:hAnsi="Verdana"/>
          <w:bCs/>
        </w:rPr>
      </w:pPr>
      <w:r w:rsidRPr="00731A51">
        <w:rPr>
          <w:rFonts w:ascii="Verdana" w:hAnsi="Verdana"/>
          <w:bCs/>
        </w:rPr>
        <w:t xml:space="preserve">Du hast gesehen, was die Menschen um dich herum brauchten, und du hast es ihnen gegeben. Wie oft sehen wir nicht, was die Menschen brauchen, und wir glauben, ihnen nichts geben zu können. </w:t>
      </w:r>
      <w:r w:rsidR="00731A51">
        <w:rPr>
          <w:rFonts w:ascii="Verdana" w:hAnsi="Verdana"/>
          <w:bCs/>
        </w:rPr>
        <w:t>–</w:t>
      </w:r>
      <w:r w:rsidR="00731A51">
        <w:rPr>
          <w:rFonts w:ascii="Verdana" w:hAnsi="Verdana"/>
          <w:bCs/>
        </w:rPr>
        <w:t xml:space="preserve"> </w:t>
      </w:r>
      <w:r w:rsidRPr="00731A51">
        <w:rPr>
          <w:rFonts w:ascii="Verdana" w:hAnsi="Verdana"/>
          <w:b/>
          <w:bCs/>
        </w:rPr>
        <w:t>Christus, erbarme dich.</w:t>
      </w:r>
    </w:p>
    <w:p w14:paraId="71D8CF6E" w14:textId="39E5405F" w:rsidR="004F5225" w:rsidRPr="00731A51" w:rsidRDefault="004F5225" w:rsidP="004F5225">
      <w:pPr>
        <w:numPr>
          <w:ilvl w:val="0"/>
          <w:numId w:val="1"/>
        </w:numPr>
        <w:spacing w:line="240" w:lineRule="auto"/>
        <w:jc w:val="both"/>
        <w:rPr>
          <w:rFonts w:ascii="Verdana" w:hAnsi="Verdana"/>
          <w:bCs/>
        </w:rPr>
      </w:pPr>
      <w:r w:rsidRPr="00731A51">
        <w:rPr>
          <w:rFonts w:ascii="Verdana" w:hAnsi="Verdana"/>
          <w:bCs/>
        </w:rPr>
        <w:t xml:space="preserve">Du hast gewusst, was zu tun ist. Wie oft sehen wir nicht, was notwendig ist. </w:t>
      </w:r>
      <w:r w:rsidR="00731A51">
        <w:rPr>
          <w:rFonts w:ascii="Verdana" w:hAnsi="Verdana"/>
          <w:bCs/>
        </w:rPr>
        <w:t>–</w:t>
      </w:r>
      <w:r w:rsidRPr="00731A51">
        <w:rPr>
          <w:rFonts w:ascii="Verdana" w:hAnsi="Verdana"/>
          <w:bCs/>
        </w:rPr>
        <w:t xml:space="preserve"> </w:t>
      </w:r>
      <w:r w:rsidRPr="00731A51">
        <w:rPr>
          <w:rFonts w:ascii="Verdana" w:hAnsi="Verdana"/>
          <w:b/>
          <w:bCs/>
        </w:rPr>
        <w:t>Herr, erbarme dich.</w:t>
      </w:r>
    </w:p>
    <w:p w14:paraId="259AA44D" w14:textId="77777777" w:rsidR="004F5225" w:rsidRPr="00731A51" w:rsidRDefault="004F5225" w:rsidP="004F5225">
      <w:pPr>
        <w:spacing w:line="240" w:lineRule="auto"/>
        <w:jc w:val="both"/>
        <w:rPr>
          <w:rFonts w:ascii="Verdana" w:hAnsi="Verdana"/>
          <w:bCs/>
        </w:rPr>
      </w:pPr>
    </w:p>
    <w:p w14:paraId="042FC6D9" w14:textId="6910B1C0" w:rsidR="004E21EA" w:rsidRPr="00731A51" w:rsidRDefault="0021345C" w:rsidP="004F5225">
      <w:pPr>
        <w:spacing w:line="240" w:lineRule="auto"/>
        <w:jc w:val="both"/>
        <w:rPr>
          <w:rFonts w:ascii="Verdana" w:hAnsi="Verdana"/>
          <w:b/>
          <w:bCs/>
        </w:rPr>
      </w:pPr>
      <w:r w:rsidRPr="00731A51">
        <w:rPr>
          <w:rFonts w:ascii="Verdana" w:hAnsi="Verdana"/>
          <w:b/>
          <w:bCs/>
        </w:rPr>
        <w:t>Gedanken/Anregungen</w:t>
      </w:r>
      <w:r w:rsidR="00731A51">
        <w:rPr>
          <w:rFonts w:ascii="Verdana" w:hAnsi="Verdana"/>
          <w:b/>
          <w:bCs/>
        </w:rPr>
        <w:t xml:space="preserve"> zur Predigt:</w:t>
      </w:r>
    </w:p>
    <w:p w14:paraId="37EC3020" w14:textId="77777777" w:rsidR="00EE1014" w:rsidRPr="00731A51" w:rsidRDefault="00EE1014" w:rsidP="00EE1014">
      <w:pPr>
        <w:spacing w:line="240" w:lineRule="auto"/>
        <w:jc w:val="both"/>
        <w:rPr>
          <w:rFonts w:ascii="Verdana" w:hAnsi="Verdana"/>
          <w:b/>
          <w:bCs/>
        </w:rPr>
      </w:pPr>
      <w:r w:rsidRPr="00731A51">
        <w:rPr>
          <w:rFonts w:ascii="Verdana" w:hAnsi="Verdana"/>
          <w:b/>
          <w:bCs/>
          <w:i/>
          <w:iCs/>
        </w:rPr>
        <w:t>Und die Menge zieht hinter Jesus her</w:t>
      </w:r>
    </w:p>
    <w:p w14:paraId="7AFF056D" w14:textId="2A3EE2A0" w:rsidR="00EE1014" w:rsidRPr="00731A51" w:rsidRDefault="00EE1014" w:rsidP="00EE1014">
      <w:pPr>
        <w:spacing w:line="240" w:lineRule="auto"/>
        <w:jc w:val="both"/>
        <w:rPr>
          <w:rFonts w:ascii="Verdana" w:hAnsi="Verdana"/>
          <w:bCs/>
        </w:rPr>
      </w:pPr>
      <w:r w:rsidRPr="00731A51">
        <w:rPr>
          <w:rFonts w:ascii="Verdana" w:hAnsi="Verdana"/>
          <w:bCs/>
        </w:rPr>
        <w:t>Was zieht die Menschen bloß an? Man sieht sie</w:t>
      </w:r>
      <w:r w:rsidR="00731A51">
        <w:rPr>
          <w:rFonts w:ascii="Verdana" w:hAnsi="Verdana"/>
          <w:bCs/>
        </w:rPr>
        <w:t>,</w:t>
      </w:r>
      <w:r w:rsidRPr="00731A51">
        <w:rPr>
          <w:rFonts w:ascii="Verdana" w:hAnsi="Verdana"/>
          <w:bCs/>
        </w:rPr>
        <w:t xml:space="preserve"> wie sie ihm in kleinen Gruppen folgen. Dabei könnte ich mir vorstellen, wie sie von dem reden, was sie gesehen haben. Er hat Kranke geheilt. Er hat Tote erweckt. Er hat Versager und Sünder in seiner Nähe zugelassen. Und dann zieht plötzlich eine Woge durch die Menge. Sie lassen sich nieder, eine unüberschaubar große Schar. Brot wird weitergereicht und Fisch. Manche fragen: Woher kommt das? Andere interessiert das nicht. Sie laufen mit, weil es etwas umsonst gibt. Erstaunlich: es ist genug da, es reicht für alle! Und wie geschah es? Ursprung ist ein einfaches Dankgebet, sagen die, die in der Nähe waren. Wie der Hausvater das Tischgebet spricht, bevor er an die Familie austeilt, genauso hat Jesus es getan. Aber, dass aus einem einfachen Dankgebet für fünf Brote und zwei Fische Tausende satt werden, daran will niemand so recht glauben.</w:t>
      </w:r>
    </w:p>
    <w:p w14:paraId="24802394" w14:textId="77777777" w:rsidR="008D0FA9" w:rsidRPr="00731A51" w:rsidRDefault="008D0FA9" w:rsidP="008D0FA9">
      <w:pPr>
        <w:spacing w:line="240" w:lineRule="auto"/>
        <w:jc w:val="both"/>
        <w:rPr>
          <w:rFonts w:ascii="Verdana" w:hAnsi="Verdana"/>
          <w:b/>
          <w:bCs/>
        </w:rPr>
      </w:pPr>
      <w:r w:rsidRPr="00731A51">
        <w:rPr>
          <w:rFonts w:ascii="Verdana" w:hAnsi="Verdana"/>
          <w:b/>
          <w:bCs/>
          <w:i/>
          <w:iCs/>
        </w:rPr>
        <w:t>Das Wunder nennt Johannes „Zeichen“</w:t>
      </w:r>
    </w:p>
    <w:p w14:paraId="62E1BDB4" w14:textId="1FDCAAEE" w:rsidR="008D0FA9" w:rsidRPr="00731A51" w:rsidRDefault="008D0FA9" w:rsidP="008D0FA9">
      <w:pPr>
        <w:spacing w:line="240" w:lineRule="auto"/>
        <w:jc w:val="both"/>
        <w:rPr>
          <w:rFonts w:ascii="Verdana" w:hAnsi="Verdana"/>
          <w:bCs/>
        </w:rPr>
      </w:pPr>
      <w:r w:rsidRPr="00731A51">
        <w:rPr>
          <w:rFonts w:ascii="Verdana" w:hAnsi="Verdana"/>
          <w:bCs/>
        </w:rPr>
        <w:t>Die Menge hat das Zeichen, das</w:t>
      </w:r>
      <w:r w:rsidR="00731A51">
        <w:rPr>
          <w:rFonts w:ascii="Verdana" w:hAnsi="Verdana"/>
          <w:bCs/>
        </w:rPr>
        <w:t>s</w:t>
      </w:r>
      <w:r w:rsidRPr="00731A51">
        <w:rPr>
          <w:rFonts w:ascii="Verdana" w:hAnsi="Verdana"/>
          <w:bCs/>
        </w:rPr>
        <w:t xml:space="preserve"> ihnen in Jesus Gott nahe ist, nicht verstanden. Sie sorgen sich eher schon jetzt um die Zeit, da sie wieder Hunger haben werden; deshalb versuchen sie</w:t>
      </w:r>
      <w:r w:rsidR="00731A51">
        <w:rPr>
          <w:rFonts w:ascii="Verdana" w:hAnsi="Verdana"/>
          <w:bCs/>
        </w:rPr>
        <w:t>,</w:t>
      </w:r>
      <w:r w:rsidRPr="00731A51">
        <w:rPr>
          <w:rFonts w:ascii="Verdana" w:hAnsi="Verdana"/>
          <w:bCs/>
        </w:rPr>
        <w:t xml:space="preserve"> ihn festzuhalten. Und wir? Mit welchen Erwartungen sind wir heute </w:t>
      </w:r>
      <w:r w:rsidR="000511FE" w:rsidRPr="00731A51">
        <w:rPr>
          <w:rFonts w:ascii="Verdana" w:hAnsi="Verdana"/>
          <w:bCs/>
        </w:rPr>
        <w:t xml:space="preserve">hierhergekommen? </w:t>
      </w:r>
    </w:p>
    <w:p w14:paraId="09379389" w14:textId="77777777" w:rsidR="008D0FA9" w:rsidRPr="00731A51" w:rsidRDefault="008D0FA9" w:rsidP="008D0FA9">
      <w:pPr>
        <w:spacing w:line="240" w:lineRule="auto"/>
        <w:jc w:val="both"/>
        <w:rPr>
          <w:rFonts w:ascii="Verdana" w:hAnsi="Verdana"/>
          <w:bCs/>
        </w:rPr>
      </w:pPr>
      <w:r w:rsidRPr="00731A51">
        <w:rPr>
          <w:rFonts w:ascii="Verdana" w:hAnsi="Verdana"/>
          <w:bCs/>
        </w:rPr>
        <w:t>Das Brot ist ein Zeichen besonderer Tiefe, verdeutlicht es doch, dass wir immer wieder Brot brauchen, um satt zu werden, um leben zu können. Darüber hinaus erinnert es uns an unsere Verantwortung für die vielen Menschen, denen das Nötige zum Leben fehlt: Brot, sauberes Trinkwasser, ärz</w:t>
      </w:r>
      <w:r w:rsidR="0021345C" w:rsidRPr="00731A51">
        <w:rPr>
          <w:rFonts w:ascii="Verdana" w:hAnsi="Verdana"/>
          <w:bCs/>
        </w:rPr>
        <w:t>tliche Versorgung, Medikamente,</w:t>
      </w:r>
      <w:r w:rsidRPr="00731A51">
        <w:rPr>
          <w:rFonts w:ascii="Verdana" w:hAnsi="Verdana"/>
          <w:bCs/>
        </w:rPr>
        <w:t xml:space="preserve"> </w:t>
      </w:r>
      <w:r w:rsidR="00C31E40" w:rsidRPr="00731A51">
        <w:rPr>
          <w:rFonts w:ascii="Verdana" w:hAnsi="Verdana"/>
          <w:bCs/>
        </w:rPr>
        <w:t xml:space="preserve">Transportmitteln, </w:t>
      </w:r>
      <w:r w:rsidRPr="00731A51">
        <w:rPr>
          <w:rFonts w:ascii="Verdana" w:hAnsi="Verdana"/>
          <w:bCs/>
        </w:rPr>
        <w:t>Bildung, Chancengleichheit im Welthandel und im Gebrauch der Ressourcen der Welt.</w:t>
      </w:r>
    </w:p>
    <w:p w14:paraId="3423ACE3" w14:textId="6F9629F9" w:rsidR="008D0FA9" w:rsidRPr="00731A51" w:rsidRDefault="008D0FA9" w:rsidP="008D0FA9">
      <w:pPr>
        <w:spacing w:line="240" w:lineRule="auto"/>
        <w:jc w:val="both"/>
        <w:rPr>
          <w:rFonts w:ascii="Verdana" w:hAnsi="Verdana"/>
          <w:bCs/>
        </w:rPr>
      </w:pPr>
      <w:r w:rsidRPr="00731A51">
        <w:rPr>
          <w:rFonts w:ascii="Verdana" w:hAnsi="Verdana"/>
          <w:bCs/>
        </w:rPr>
        <w:t xml:space="preserve">Das „Zeichen“ stellt noch etwas klar: Der Mensch in seiner Bedürftigkeit lässt Gott nicht kalt, Gott sorgt sich um den Menschen, nimmt sich seiner an und lädt ein, es ihm gleich zu tun. Und mal ehrlich: Händeringend suchen Menschen heute </w:t>
      </w:r>
      <w:r w:rsidRPr="00731A51">
        <w:rPr>
          <w:rFonts w:ascii="Verdana" w:hAnsi="Verdana"/>
          <w:bCs/>
        </w:rPr>
        <w:lastRenderedPageBreak/>
        <w:t>nach einem Halt, wollen nicht mehr manipuliert werden, sehnen sich nach einem aufmunternden Blick, einem Wort, das ihnen Zuversicht gibt, einer Hand</w:t>
      </w:r>
      <w:r w:rsidR="00731A51">
        <w:rPr>
          <w:rFonts w:ascii="Verdana" w:hAnsi="Verdana"/>
          <w:bCs/>
        </w:rPr>
        <w:t>,</w:t>
      </w:r>
      <w:r w:rsidRPr="00731A51">
        <w:rPr>
          <w:rFonts w:ascii="Verdana" w:hAnsi="Verdana"/>
          <w:bCs/>
        </w:rPr>
        <w:t xml:space="preserve"> die sie aufrichtet, lechzen geradezu nach dem Gefühl, erwünscht zu sein und möchten dazugehören. Dieses Verlangen, das uns entgegenschlägt, dürfen wir nicht einfach mit billigen Ausreden und Almosen abtun. In unserem Reichtum verhungern die Menschen an der Gefühlskälte der Zeit.</w:t>
      </w:r>
    </w:p>
    <w:p w14:paraId="57AC4A31" w14:textId="77777777" w:rsidR="008D0FA9" w:rsidRPr="00731A51" w:rsidRDefault="008D0FA9" w:rsidP="008D0FA9">
      <w:pPr>
        <w:spacing w:line="240" w:lineRule="auto"/>
        <w:jc w:val="both"/>
        <w:rPr>
          <w:rFonts w:ascii="Verdana" w:hAnsi="Verdana"/>
          <w:b/>
          <w:bCs/>
        </w:rPr>
      </w:pPr>
      <w:r w:rsidRPr="00731A51">
        <w:rPr>
          <w:rFonts w:ascii="Verdana" w:hAnsi="Verdana"/>
          <w:b/>
          <w:bCs/>
          <w:i/>
          <w:iCs/>
        </w:rPr>
        <w:t xml:space="preserve">Das </w:t>
      </w:r>
      <w:r w:rsidR="000E6C1F" w:rsidRPr="00731A51">
        <w:rPr>
          <w:rFonts w:ascii="Verdana" w:hAnsi="Verdana"/>
          <w:b/>
          <w:bCs/>
          <w:i/>
          <w:iCs/>
        </w:rPr>
        <w:t xml:space="preserve">kleine </w:t>
      </w:r>
      <w:r w:rsidRPr="00731A51">
        <w:rPr>
          <w:rFonts w:ascii="Verdana" w:hAnsi="Verdana"/>
          <w:b/>
          <w:bCs/>
          <w:i/>
          <w:iCs/>
        </w:rPr>
        <w:t>„Zeichen“ verändert die Welt</w:t>
      </w:r>
    </w:p>
    <w:p w14:paraId="07A72FD1" w14:textId="4FD2ABC4" w:rsidR="00454552" w:rsidRPr="00731A51" w:rsidRDefault="008D0FA9" w:rsidP="004F5225">
      <w:pPr>
        <w:spacing w:line="240" w:lineRule="auto"/>
        <w:jc w:val="both"/>
        <w:rPr>
          <w:rFonts w:ascii="Verdana" w:hAnsi="Verdana"/>
          <w:bCs/>
        </w:rPr>
      </w:pPr>
      <w:r w:rsidRPr="00731A51">
        <w:rPr>
          <w:rFonts w:ascii="Verdana" w:hAnsi="Verdana"/>
          <w:bCs/>
        </w:rPr>
        <w:t xml:space="preserve">Lasst uns wieder Brot füreinander sein! </w:t>
      </w:r>
      <w:r w:rsidR="00C31E40" w:rsidRPr="00731A51">
        <w:rPr>
          <w:rFonts w:ascii="Verdana" w:hAnsi="Verdana"/>
          <w:bCs/>
        </w:rPr>
        <w:t xml:space="preserve">Lasst die Faltblätter mit dem Teebeutel </w:t>
      </w:r>
      <w:r w:rsidR="00731A51">
        <w:rPr>
          <w:rFonts w:ascii="Verdana" w:hAnsi="Verdana"/>
          <w:bCs/>
        </w:rPr>
        <w:t xml:space="preserve">ein </w:t>
      </w:r>
      <w:r w:rsidR="00C31E40" w:rsidRPr="00731A51">
        <w:rPr>
          <w:rFonts w:ascii="Verdana" w:hAnsi="Verdana"/>
          <w:bCs/>
        </w:rPr>
        <w:t xml:space="preserve">Zeichen </w:t>
      </w:r>
      <w:r w:rsidR="00454552" w:rsidRPr="00731A51">
        <w:rPr>
          <w:rFonts w:ascii="Verdana" w:hAnsi="Verdana"/>
          <w:bCs/>
        </w:rPr>
        <w:t>unserer</w:t>
      </w:r>
      <w:r w:rsidR="00C31E40" w:rsidRPr="00731A51">
        <w:rPr>
          <w:rFonts w:ascii="Verdana" w:hAnsi="Verdana"/>
          <w:bCs/>
        </w:rPr>
        <w:t xml:space="preserve"> Solidarität</w:t>
      </w:r>
      <w:r w:rsidR="00454552" w:rsidRPr="00731A51">
        <w:rPr>
          <w:rFonts w:ascii="Verdana" w:hAnsi="Verdana"/>
          <w:bCs/>
        </w:rPr>
        <w:t xml:space="preserve"> sein.</w:t>
      </w:r>
      <w:r w:rsidR="00C31E40" w:rsidRPr="00731A51">
        <w:rPr>
          <w:rFonts w:ascii="Verdana" w:hAnsi="Verdana"/>
          <w:bCs/>
        </w:rPr>
        <w:t xml:space="preserve"> </w:t>
      </w:r>
      <w:r w:rsidRPr="00731A51">
        <w:rPr>
          <w:rFonts w:ascii="Verdana" w:hAnsi="Verdana"/>
          <w:bCs/>
        </w:rPr>
        <w:t>Solange wir miteinander bereit sind zu teilen, uns mitzuteilen, werden wir weder körperlich noch geistig verhungern.</w:t>
      </w:r>
      <w:r w:rsidR="00C31E40" w:rsidRPr="00731A51">
        <w:rPr>
          <w:rFonts w:ascii="Verdana" w:hAnsi="Verdana"/>
          <w:bCs/>
        </w:rPr>
        <w:t xml:space="preserve"> </w:t>
      </w:r>
      <w:r w:rsidR="00B75AE8" w:rsidRPr="00731A51">
        <w:rPr>
          <w:rFonts w:ascii="Verdana" w:hAnsi="Verdana"/>
          <w:bCs/>
        </w:rPr>
        <w:t>Das Lied N</w:t>
      </w:r>
      <w:r w:rsidR="00731A51">
        <w:rPr>
          <w:rFonts w:ascii="Verdana" w:hAnsi="Verdana"/>
          <w:bCs/>
        </w:rPr>
        <w:t>r.</w:t>
      </w:r>
      <w:r w:rsidR="00B75AE8" w:rsidRPr="00731A51">
        <w:rPr>
          <w:rFonts w:ascii="Verdana" w:hAnsi="Verdana"/>
          <w:bCs/>
        </w:rPr>
        <w:t xml:space="preserve"> 210</w:t>
      </w:r>
      <w:r w:rsidRPr="00731A51">
        <w:rPr>
          <w:rFonts w:ascii="Verdana" w:hAnsi="Verdana"/>
          <w:bCs/>
        </w:rPr>
        <w:t xml:space="preserve"> aus dem „Gotteslob“ fasst kurz und prägnant zusammen, worum es geht: „So gab der Herr sein Leben, verschenkte sich wie Brot … Wer dies Geheimnis feiert, soll selber sein wie Brot. … Als Brot für viele Menschen hat uns der Herr erwählt. Wir leben füreinander und nur</w:t>
      </w:r>
      <w:r w:rsidR="00094304" w:rsidRPr="00731A51">
        <w:rPr>
          <w:rFonts w:ascii="Verdana" w:hAnsi="Verdana"/>
          <w:bCs/>
        </w:rPr>
        <w:t xml:space="preserve"> die Liebe zählt.</w:t>
      </w:r>
      <w:r w:rsidR="00731A51">
        <w:rPr>
          <w:rFonts w:ascii="Verdana" w:hAnsi="Verdana"/>
          <w:bCs/>
        </w:rPr>
        <w:t>“</w:t>
      </w:r>
    </w:p>
    <w:p w14:paraId="33E21BA0" w14:textId="77777777" w:rsidR="004E21EA" w:rsidRPr="00731A51" w:rsidRDefault="004E21EA" w:rsidP="004F5225">
      <w:pPr>
        <w:spacing w:line="240" w:lineRule="auto"/>
        <w:jc w:val="both"/>
        <w:rPr>
          <w:rFonts w:ascii="Verdana" w:hAnsi="Verdana"/>
          <w:bCs/>
        </w:rPr>
      </w:pPr>
      <w:r w:rsidRPr="00731A51">
        <w:rPr>
          <w:rFonts w:ascii="Verdana" w:hAnsi="Verdana"/>
          <w:b/>
          <w:bCs/>
        </w:rPr>
        <w:t>Fürbitten:</w:t>
      </w:r>
    </w:p>
    <w:p w14:paraId="044A9388" w14:textId="77777777" w:rsidR="004E21EA" w:rsidRPr="00731A51" w:rsidRDefault="004E21EA" w:rsidP="004E21EA">
      <w:pPr>
        <w:spacing w:line="240" w:lineRule="auto"/>
        <w:jc w:val="both"/>
        <w:rPr>
          <w:rFonts w:ascii="Verdana" w:hAnsi="Verdana"/>
          <w:b/>
          <w:bCs/>
        </w:rPr>
      </w:pPr>
      <w:r w:rsidRPr="00731A51">
        <w:rPr>
          <w:rFonts w:ascii="Verdana" w:hAnsi="Verdana"/>
          <w:b/>
          <w:bCs/>
        </w:rPr>
        <w:t>Herr Jesus Christus, fünf Brote, zwei Fische und das Wunder der Liebe waren genug, um den Hunger der Menge zu stillen. Wir kommen zu Dir mit dem Hunger der Menschen nach Brot, Leben und Zukunft und bitten dich:</w:t>
      </w:r>
    </w:p>
    <w:p w14:paraId="3C0A8A0B" w14:textId="77777777" w:rsidR="004E21EA" w:rsidRPr="00731A51" w:rsidRDefault="004E21EA" w:rsidP="004E21EA">
      <w:pPr>
        <w:numPr>
          <w:ilvl w:val="0"/>
          <w:numId w:val="2"/>
        </w:numPr>
        <w:spacing w:line="240" w:lineRule="auto"/>
        <w:jc w:val="both"/>
        <w:rPr>
          <w:rFonts w:ascii="Verdana" w:hAnsi="Verdana"/>
          <w:bCs/>
        </w:rPr>
      </w:pPr>
      <w:r w:rsidRPr="00731A51">
        <w:rPr>
          <w:rFonts w:ascii="Verdana" w:hAnsi="Verdana"/>
          <w:bCs/>
        </w:rPr>
        <w:t>Für deine Kirche: Lass deinen Geist in ihr lebendig sein, den Geist der Einheit und der Liebe, der uns als lebendige Steine zusammenhält.</w:t>
      </w:r>
    </w:p>
    <w:p w14:paraId="7B5EA654" w14:textId="77777777" w:rsidR="004E21EA" w:rsidRPr="00731A51" w:rsidRDefault="004E21EA" w:rsidP="004E21EA">
      <w:pPr>
        <w:numPr>
          <w:ilvl w:val="0"/>
          <w:numId w:val="2"/>
        </w:numPr>
        <w:spacing w:line="240" w:lineRule="auto"/>
        <w:jc w:val="both"/>
        <w:rPr>
          <w:rFonts w:ascii="Verdana" w:hAnsi="Verdana"/>
          <w:bCs/>
        </w:rPr>
      </w:pPr>
      <w:r w:rsidRPr="00731A51">
        <w:rPr>
          <w:rFonts w:ascii="Verdana" w:hAnsi="Verdana"/>
          <w:bCs/>
        </w:rPr>
        <w:t>Für alle, die darunter leiden, dass sich niemand für sie interessiert: Sende ihnen Menschen, die ihre Nöte und Sorgen sehen und teilen.</w:t>
      </w:r>
    </w:p>
    <w:p w14:paraId="791FD8A7" w14:textId="77777777" w:rsidR="004E21EA" w:rsidRPr="00731A51" w:rsidRDefault="004E21EA" w:rsidP="004E21EA">
      <w:pPr>
        <w:numPr>
          <w:ilvl w:val="0"/>
          <w:numId w:val="2"/>
        </w:numPr>
        <w:spacing w:line="240" w:lineRule="auto"/>
        <w:jc w:val="both"/>
        <w:rPr>
          <w:rFonts w:ascii="Verdana" w:hAnsi="Verdana"/>
          <w:bCs/>
        </w:rPr>
      </w:pPr>
      <w:r w:rsidRPr="00731A51">
        <w:rPr>
          <w:rFonts w:ascii="Verdana" w:hAnsi="Verdana"/>
          <w:bCs/>
        </w:rPr>
        <w:t>Für alle, die glauben, klein und unwichtig zu sein: Lass sie erkennen, dass zu einer gelingenden Gemeinschaft alle beitragen können.</w:t>
      </w:r>
    </w:p>
    <w:p w14:paraId="55C76D7C" w14:textId="77777777" w:rsidR="004E21EA" w:rsidRPr="00731A51" w:rsidRDefault="004E21EA" w:rsidP="004E21EA">
      <w:pPr>
        <w:numPr>
          <w:ilvl w:val="0"/>
          <w:numId w:val="2"/>
        </w:numPr>
        <w:spacing w:line="240" w:lineRule="auto"/>
        <w:jc w:val="both"/>
        <w:rPr>
          <w:rFonts w:ascii="Verdana" w:hAnsi="Verdana"/>
          <w:bCs/>
        </w:rPr>
      </w:pPr>
      <w:r w:rsidRPr="00731A51">
        <w:rPr>
          <w:rFonts w:ascii="Verdana" w:hAnsi="Verdana"/>
          <w:bCs/>
        </w:rPr>
        <w:t>Für alle, die Hunger haben an Leib und Seele: Lass sie die Solidarität erfahren, die sie brauchen, um nicht zugrunde zu gehen.</w:t>
      </w:r>
    </w:p>
    <w:p w14:paraId="5EC020C3" w14:textId="21C5AE0D" w:rsidR="00D940B5" w:rsidRPr="00731A51" w:rsidRDefault="00D940B5" w:rsidP="004E21EA">
      <w:pPr>
        <w:numPr>
          <w:ilvl w:val="0"/>
          <w:numId w:val="2"/>
        </w:numPr>
        <w:spacing w:line="240" w:lineRule="auto"/>
        <w:jc w:val="both"/>
        <w:rPr>
          <w:rFonts w:ascii="Verdana" w:hAnsi="Verdana"/>
          <w:bCs/>
        </w:rPr>
      </w:pPr>
      <w:r w:rsidRPr="00731A51">
        <w:rPr>
          <w:rFonts w:ascii="Verdana" w:hAnsi="Verdana"/>
          <w:bCs/>
        </w:rPr>
        <w:t xml:space="preserve">Für unseren Missionare und Missionarinnen: </w:t>
      </w:r>
      <w:proofErr w:type="gramStart"/>
      <w:r w:rsidRPr="00731A51">
        <w:rPr>
          <w:rFonts w:ascii="Verdana" w:hAnsi="Verdana"/>
          <w:bCs/>
        </w:rPr>
        <w:t>Schenke</w:t>
      </w:r>
      <w:proofErr w:type="gramEnd"/>
      <w:r w:rsidRPr="00731A51">
        <w:rPr>
          <w:rFonts w:ascii="Verdana" w:hAnsi="Verdana"/>
          <w:bCs/>
        </w:rPr>
        <w:t xml:space="preserve"> allen Ausdauer und Kreativität für ihren </w:t>
      </w:r>
      <w:r w:rsidR="00731A51">
        <w:rPr>
          <w:rFonts w:ascii="Verdana" w:hAnsi="Verdana"/>
          <w:bCs/>
        </w:rPr>
        <w:t>s</w:t>
      </w:r>
      <w:r w:rsidRPr="00731A51">
        <w:rPr>
          <w:rFonts w:ascii="Verdana" w:hAnsi="Verdana"/>
          <w:bCs/>
        </w:rPr>
        <w:t>olidarischen Dienst</w:t>
      </w:r>
      <w:r w:rsidR="00731A51">
        <w:rPr>
          <w:rFonts w:ascii="Verdana" w:hAnsi="Verdana"/>
          <w:bCs/>
        </w:rPr>
        <w:t xml:space="preserve"> </w:t>
      </w:r>
      <w:r w:rsidRPr="00731A51">
        <w:rPr>
          <w:rFonts w:ascii="Verdana" w:hAnsi="Verdana"/>
          <w:bCs/>
        </w:rPr>
        <w:t xml:space="preserve">bei den </w:t>
      </w:r>
      <w:r w:rsidR="00731A51">
        <w:rPr>
          <w:rFonts w:ascii="Verdana" w:hAnsi="Verdana"/>
          <w:bCs/>
        </w:rPr>
        <w:t>Ä</w:t>
      </w:r>
      <w:r w:rsidRPr="00731A51">
        <w:rPr>
          <w:rFonts w:ascii="Verdana" w:hAnsi="Verdana"/>
          <w:bCs/>
        </w:rPr>
        <w:t>rmsten der Welt.</w:t>
      </w:r>
    </w:p>
    <w:p w14:paraId="0BB5B634" w14:textId="77777777" w:rsidR="004E21EA" w:rsidRPr="00731A51" w:rsidRDefault="004E21EA" w:rsidP="004E21EA">
      <w:pPr>
        <w:numPr>
          <w:ilvl w:val="0"/>
          <w:numId w:val="2"/>
        </w:numPr>
        <w:spacing w:line="240" w:lineRule="auto"/>
        <w:jc w:val="both"/>
        <w:rPr>
          <w:rFonts w:ascii="Verdana" w:hAnsi="Verdana"/>
          <w:bCs/>
        </w:rPr>
      </w:pPr>
      <w:r w:rsidRPr="00731A51">
        <w:rPr>
          <w:rFonts w:ascii="Verdana" w:hAnsi="Verdana"/>
          <w:bCs/>
        </w:rPr>
        <w:t>Für alle, deren Lebensweg zu Ende gegangen ist: Schenke ihnen die Erfüllung ihrer Hoffnung im Reich Gottes.</w:t>
      </w:r>
    </w:p>
    <w:p w14:paraId="551BA8CE" w14:textId="77777777" w:rsidR="00D940B5" w:rsidRPr="00731A51" w:rsidRDefault="00D940B5" w:rsidP="00D940B5">
      <w:pPr>
        <w:spacing w:line="240" w:lineRule="auto"/>
        <w:jc w:val="both"/>
        <w:rPr>
          <w:rFonts w:ascii="Verdana" w:hAnsi="Verdana"/>
          <w:b/>
          <w:bCs/>
        </w:rPr>
      </w:pPr>
      <w:r w:rsidRPr="00731A51">
        <w:rPr>
          <w:rFonts w:ascii="Verdana" w:hAnsi="Verdana"/>
          <w:b/>
          <w:bCs/>
        </w:rPr>
        <w:t>Denn Du, Gott, bist mit uns auf dem Weg. Du verlässt keinen, der auf dich vertraut. Dir sei Lob und Preis, heute und in Ewigkeit. Amen.</w:t>
      </w:r>
    </w:p>
    <w:p w14:paraId="2127BE5B" w14:textId="77777777" w:rsidR="00D940B5" w:rsidRPr="00731A51" w:rsidRDefault="00D940B5" w:rsidP="00D940B5">
      <w:pPr>
        <w:spacing w:line="240" w:lineRule="auto"/>
        <w:jc w:val="both"/>
        <w:rPr>
          <w:rFonts w:ascii="Verdana" w:hAnsi="Verdana"/>
          <w:b/>
          <w:bCs/>
        </w:rPr>
      </w:pPr>
    </w:p>
    <w:p w14:paraId="0CBE6288" w14:textId="69FCEFB1" w:rsidR="00D940B5" w:rsidRPr="00731A51" w:rsidRDefault="00D940B5" w:rsidP="00D940B5">
      <w:pPr>
        <w:spacing w:line="240" w:lineRule="auto"/>
        <w:jc w:val="both"/>
        <w:rPr>
          <w:rFonts w:ascii="Verdana" w:hAnsi="Verdana"/>
          <w:b/>
          <w:bCs/>
        </w:rPr>
      </w:pPr>
      <w:r w:rsidRPr="00731A51">
        <w:rPr>
          <w:rFonts w:ascii="Verdana" w:hAnsi="Verdana"/>
          <w:b/>
          <w:bCs/>
        </w:rPr>
        <w:t xml:space="preserve">Gabengebet </w:t>
      </w:r>
      <w:r w:rsidRPr="00731A51">
        <w:rPr>
          <w:rFonts w:ascii="Verdana" w:hAnsi="Verdana"/>
          <w:i/>
          <w:iCs/>
        </w:rPr>
        <w:t>(vom Sonntag)</w:t>
      </w:r>
    </w:p>
    <w:p w14:paraId="7ED6BB17" w14:textId="77777777" w:rsidR="00EE1014" w:rsidRPr="00731A51" w:rsidRDefault="00EE1014" w:rsidP="00F972A6">
      <w:pPr>
        <w:spacing w:line="240" w:lineRule="auto"/>
        <w:jc w:val="both"/>
        <w:rPr>
          <w:rFonts w:ascii="Verdana" w:hAnsi="Verdana"/>
          <w:b/>
          <w:bCs/>
        </w:rPr>
      </w:pPr>
    </w:p>
    <w:p w14:paraId="0ED470B2" w14:textId="407FFCC6" w:rsidR="00F972A6" w:rsidRPr="00731A51" w:rsidRDefault="00F972A6" w:rsidP="00F972A6">
      <w:pPr>
        <w:spacing w:line="240" w:lineRule="auto"/>
        <w:jc w:val="both"/>
        <w:rPr>
          <w:rFonts w:ascii="Verdana" w:hAnsi="Verdana"/>
          <w:b/>
          <w:bCs/>
        </w:rPr>
      </w:pPr>
      <w:r w:rsidRPr="00731A51">
        <w:rPr>
          <w:rFonts w:ascii="Verdana" w:hAnsi="Verdana"/>
          <w:b/>
          <w:bCs/>
        </w:rPr>
        <w:t>Einleitung zum Vaterunser</w:t>
      </w:r>
      <w:r w:rsidR="00731A51">
        <w:rPr>
          <w:rFonts w:ascii="Verdana" w:hAnsi="Verdana"/>
          <w:b/>
          <w:bCs/>
        </w:rPr>
        <w:t>:</w:t>
      </w:r>
    </w:p>
    <w:p w14:paraId="06F42293" w14:textId="77777777" w:rsidR="00F972A6" w:rsidRPr="00731A51" w:rsidRDefault="00F972A6" w:rsidP="00F972A6">
      <w:pPr>
        <w:spacing w:line="240" w:lineRule="auto"/>
        <w:jc w:val="both"/>
        <w:rPr>
          <w:rFonts w:ascii="Verdana" w:hAnsi="Verdana"/>
          <w:bCs/>
        </w:rPr>
      </w:pPr>
      <w:r w:rsidRPr="00731A51">
        <w:rPr>
          <w:rFonts w:ascii="Verdana" w:hAnsi="Verdana"/>
          <w:bCs/>
        </w:rPr>
        <w:t>Oft, viel zu oft, drehen wir uns in Denken und Handeln nur um den täglichen Bedarf. Du, Herr, hilfst uns weiterzusehen. Beten wir, wie Jesus uns zu beten gelehrt hat: Vater unser …</w:t>
      </w:r>
    </w:p>
    <w:p w14:paraId="31E58E3E" w14:textId="09111299" w:rsidR="00F972A6" w:rsidRPr="00731A51" w:rsidRDefault="00F972A6" w:rsidP="00F972A6">
      <w:pPr>
        <w:spacing w:line="240" w:lineRule="auto"/>
        <w:jc w:val="both"/>
        <w:rPr>
          <w:rFonts w:ascii="Verdana" w:hAnsi="Verdana"/>
          <w:bCs/>
        </w:rPr>
      </w:pPr>
      <w:r w:rsidRPr="00731A51">
        <w:rPr>
          <w:rFonts w:ascii="Verdana" w:hAnsi="Verdana"/>
          <w:b/>
          <w:bCs/>
        </w:rPr>
        <w:lastRenderedPageBreak/>
        <w:t>Einleitung zum Friedensgebet</w:t>
      </w:r>
      <w:r w:rsidR="00731A51">
        <w:rPr>
          <w:rFonts w:ascii="Verdana" w:hAnsi="Verdana"/>
          <w:b/>
          <w:bCs/>
        </w:rPr>
        <w:t>:</w:t>
      </w:r>
    </w:p>
    <w:p w14:paraId="4E8EBE2F" w14:textId="7031B718" w:rsidR="00F972A6" w:rsidRPr="00731A51" w:rsidRDefault="00F972A6" w:rsidP="00F972A6">
      <w:pPr>
        <w:spacing w:line="240" w:lineRule="auto"/>
        <w:jc w:val="both"/>
        <w:rPr>
          <w:rFonts w:ascii="Verdana" w:hAnsi="Verdana"/>
          <w:bCs/>
        </w:rPr>
      </w:pPr>
      <w:r w:rsidRPr="00731A51">
        <w:rPr>
          <w:rFonts w:ascii="Verdana" w:hAnsi="Verdana"/>
          <w:bCs/>
        </w:rPr>
        <w:t>„… Seid demütig, friedfertig und geduldig, ertragt einander in Liebe</w:t>
      </w:r>
      <w:r w:rsidRPr="00731A51">
        <w:rPr>
          <w:rFonts w:ascii="Verdana" w:hAnsi="Verdana"/>
          <w:bCs/>
        </w:rPr>
        <w:br/>
        <w:t>und bemüht euch, die Einheit des Geistes zu wahren durch den Frieden, der euch zusammenhält“ (</w:t>
      </w:r>
      <w:proofErr w:type="spellStart"/>
      <w:r w:rsidRPr="00731A51">
        <w:rPr>
          <w:rFonts w:ascii="Verdana" w:hAnsi="Verdana"/>
          <w:bCs/>
        </w:rPr>
        <w:t>Eph</w:t>
      </w:r>
      <w:proofErr w:type="spellEnd"/>
      <w:r w:rsidRPr="00731A51">
        <w:rPr>
          <w:rFonts w:ascii="Verdana" w:hAnsi="Verdana"/>
          <w:bCs/>
        </w:rPr>
        <w:t xml:space="preserve"> 4.2). </w:t>
      </w:r>
      <w:r w:rsidR="00731A51">
        <w:rPr>
          <w:rFonts w:ascii="Verdana" w:hAnsi="Verdana"/>
          <w:bCs/>
        </w:rPr>
        <w:t>–</w:t>
      </w:r>
      <w:r w:rsidRPr="00731A51">
        <w:rPr>
          <w:rFonts w:ascii="Verdana" w:hAnsi="Verdana"/>
          <w:bCs/>
        </w:rPr>
        <w:t xml:space="preserve"> </w:t>
      </w:r>
      <w:r w:rsidRPr="00731A51">
        <w:rPr>
          <w:rFonts w:ascii="Verdana" w:hAnsi="Verdana"/>
          <w:b/>
          <w:bCs/>
          <w:i/>
        </w:rPr>
        <w:t>Stille</w:t>
      </w:r>
      <w:r w:rsidR="00731A51">
        <w:rPr>
          <w:rFonts w:ascii="Verdana" w:hAnsi="Verdana"/>
          <w:b/>
          <w:bCs/>
          <w:i/>
        </w:rPr>
        <w:t xml:space="preserve"> </w:t>
      </w:r>
      <w:r w:rsidRPr="00731A51">
        <w:rPr>
          <w:rFonts w:ascii="Verdana" w:hAnsi="Verdana"/>
          <w:bCs/>
        </w:rPr>
        <w:t>– Bitten wir den Herrn um seinen Frieden. Herr Jesus Christus, schau nicht … und schenke uns, nach deinem Willen …</w:t>
      </w:r>
    </w:p>
    <w:p w14:paraId="5522ECDC" w14:textId="77777777" w:rsidR="00094304" w:rsidRPr="00731A51" w:rsidRDefault="00094304" w:rsidP="00F972A6">
      <w:pPr>
        <w:shd w:val="clear" w:color="auto" w:fill="FFFFFF"/>
        <w:spacing w:after="60" w:line="240" w:lineRule="auto"/>
        <w:outlineLvl w:val="1"/>
        <w:rPr>
          <w:rFonts w:ascii="Verdana" w:eastAsia="Times New Roman" w:hAnsi="Verdana" w:cs="Arial"/>
          <w:b/>
          <w:bCs/>
          <w:color w:val="000000"/>
          <w:lang w:eastAsia="de-DE"/>
        </w:rPr>
      </w:pPr>
    </w:p>
    <w:p w14:paraId="37E5A151" w14:textId="5C6ED89C" w:rsidR="00F972A6" w:rsidRPr="00731A51" w:rsidRDefault="00F972A6" w:rsidP="00F972A6">
      <w:pPr>
        <w:shd w:val="clear" w:color="auto" w:fill="FFFFFF"/>
        <w:spacing w:after="60" w:line="240" w:lineRule="auto"/>
        <w:outlineLvl w:val="1"/>
        <w:rPr>
          <w:rFonts w:ascii="Verdana" w:eastAsia="Times New Roman" w:hAnsi="Verdana" w:cs="Arial"/>
          <w:b/>
          <w:bCs/>
          <w:color w:val="000000"/>
          <w:lang w:eastAsia="de-DE"/>
        </w:rPr>
      </w:pPr>
      <w:r w:rsidRPr="00731A51">
        <w:rPr>
          <w:rFonts w:ascii="Verdana" w:eastAsia="Times New Roman" w:hAnsi="Verdana" w:cs="Arial"/>
          <w:b/>
          <w:bCs/>
          <w:color w:val="000000"/>
          <w:lang w:eastAsia="de-DE"/>
        </w:rPr>
        <w:t>Meditation</w:t>
      </w:r>
      <w:r w:rsidR="00731A51">
        <w:rPr>
          <w:rFonts w:ascii="Verdana" w:eastAsia="Times New Roman" w:hAnsi="Verdana" w:cs="Arial"/>
          <w:b/>
          <w:bCs/>
          <w:color w:val="000000"/>
          <w:lang w:eastAsia="de-DE"/>
        </w:rPr>
        <w:t xml:space="preserve"> nach der Kommunion</w:t>
      </w:r>
      <w:r w:rsidRPr="00731A51">
        <w:rPr>
          <w:rFonts w:ascii="Verdana" w:eastAsia="Times New Roman" w:hAnsi="Verdana" w:cs="Arial"/>
          <w:b/>
          <w:bCs/>
          <w:color w:val="000000"/>
          <w:lang w:eastAsia="de-DE"/>
        </w:rPr>
        <w:t>:</w:t>
      </w:r>
    </w:p>
    <w:p w14:paraId="7F6A81C1" w14:textId="77777777" w:rsidR="00F972A6" w:rsidRPr="00731A51" w:rsidRDefault="00F972A6" w:rsidP="00F972A6">
      <w:pPr>
        <w:shd w:val="clear" w:color="auto" w:fill="FFFFFF"/>
        <w:spacing w:after="100" w:line="200" w:lineRule="atLeast"/>
        <w:rPr>
          <w:rFonts w:ascii="Verdana" w:eastAsia="Times New Roman" w:hAnsi="Verdana" w:cs="Times New Roman"/>
          <w:i/>
          <w:color w:val="000000"/>
          <w:lang w:eastAsia="de-DE"/>
        </w:rPr>
      </w:pPr>
      <w:r w:rsidRPr="00731A51">
        <w:rPr>
          <w:rFonts w:ascii="Verdana" w:eastAsia="Times New Roman" w:hAnsi="Verdana" w:cs="Times New Roman"/>
          <w:color w:val="000000"/>
          <w:lang w:eastAsia="de-DE"/>
        </w:rPr>
        <w:t>Du gehst zu Gott mit deiner Not</w:t>
      </w:r>
      <w:r w:rsidRPr="00731A51">
        <w:rPr>
          <w:rFonts w:ascii="Verdana" w:eastAsia="Times New Roman" w:hAnsi="Verdana" w:cs="Times New Roman"/>
          <w:color w:val="000000"/>
          <w:lang w:eastAsia="de-DE"/>
        </w:rPr>
        <w:br/>
        <w:t>und bittest ihn ums tägliche Brot.</w:t>
      </w:r>
      <w:r w:rsidRPr="00731A51">
        <w:rPr>
          <w:rFonts w:ascii="Verdana" w:eastAsia="Times New Roman" w:hAnsi="Verdana" w:cs="Times New Roman"/>
          <w:color w:val="000000"/>
          <w:lang w:eastAsia="de-DE"/>
        </w:rPr>
        <w:br/>
        <w:t>Gott schaut auf dich in deiner Not,</w:t>
      </w:r>
      <w:r w:rsidRPr="00731A51">
        <w:rPr>
          <w:rFonts w:ascii="Verdana" w:eastAsia="Times New Roman" w:hAnsi="Verdana" w:cs="Times New Roman"/>
          <w:color w:val="000000"/>
          <w:lang w:eastAsia="de-DE"/>
        </w:rPr>
        <w:br/>
        <w:t>er hört dich an</w:t>
      </w:r>
      <w:r w:rsidRPr="00731A51">
        <w:rPr>
          <w:rFonts w:ascii="Verdana" w:eastAsia="Times New Roman" w:hAnsi="Verdana" w:cs="Times New Roman"/>
          <w:color w:val="000000"/>
          <w:lang w:eastAsia="de-DE"/>
        </w:rPr>
        <w:br/>
        <w:t>und gibt dir gleich dreifach das notwendende Brot:</w:t>
      </w:r>
      <w:r w:rsidRPr="00731A51">
        <w:rPr>
          <w:rFonts w:ascii="Verdana" w:eastAsia="Times New Roman" w:hAnsi="Verdana" w:cs="Times New Roman"/>
          <w:color w:val="000000"/>
          <w:lang w:eastAsia="de-DE"/>
        </w:rPr>
        <w:br/>
        <w:t>- das Brot des Ackerns für deinen Leib</w:t>
      </w:r>
      <w:r w:rsidRPr="00731A51">
        <w:rPr>
          <w:rFonts w:ascii="Verdana" w:eastAsia="Times New Roman" w:hAnsi="Verdana" w:cs="Times New Roman"/>
          <w:color w:val="000000"/>
          <w:lang w:eastAsia="de-DE"/>
        </w:rPr>
        <w:br/>
        <w:t>- das Brot des Wortes für deinen Geist</w:t>
      </w:r>
      <w:r w:rsidRPr="00731A51">
        <w:rPr>
          <w:rFonts w:ascii="Verdana" w:eastAsia="Times New Roman" w:hAnsi="Verdana" w:cs="Times New Roman"/>
          <w:color w:val="000000"/>
          <w:lang w:eastAsia="de-DE"/>
        </w:rPr>
        <w:br/>
        <w:t>- das Brot des Lebens für dein seelisches Heil.</w:t>
      </w:r>
      <w:r w:rsidRPr="00731A51">
        <w:rPr>
          <w:rFonts w:ascii="Verdana" w:eastAsia="Times New Roman" w:hAnsi="Verdana" w:cs="Times New Roman"/>
          <w:color w:val="000000"/>
          <w:lang w:eastAsia="de-DE"/>
        </w:rPr>
        <w:br/>
        <w:t>Gott kommt nun zu dir mit seiner Not</w:t>
      </w:r>
      <w:r w:rsidRPr="00731A51">
        <w:rPr>
          <w:rFonts w:ascii="Verdana" w:eastAsia="Times New Roman" w:hAnsi="Verdana" w:cs="Times New Roman"/>
          <w:color w:val="000000"/>
          <w:lang w:eastAsia="de-DE"/>
        </w:rPr>
        <w:br/>
        <w:t>auch andere brauchen das tägliche Brot:</w:t>
      </w:r>
      <w:r w:rsidRPr="00731A51">
        <w:rPr>
          <w:rFonts w:ascii="Verdana" w:eastAsia="Times New Roman" w:hAnsi="Verdana" w:cs="Times New Roman"/>
          <w:color w:val="000000"/>
          <w:lang w:eastAsia="de-DE"/>
        </w:rPr>
        <w:br/>
        <w:t>- das Brot des Ackerns für den Hunger im Leib</w:t>
      </w:r>
      <w:r w:rsidRPr="00731A51">
        <w:rPr>
          <w:rFonts w:ascii="Verdana" w:eastAsia="Times New Roman" w:hAnsi="Verdana" w:cs="Times New Roman"/>
          <w:color w:val="000000"/>
          <w:lang w:eastAsia="de-DE"/>
        </w:rPr>
        <w:br/>
        <w:t>- das Brot des Wortes für die Suche im Geist</w:t>
      </w:r>
      <w:r w:rsidRPr="00731A51">
        <w:rPr>
          <w:rFonts w:ascii="Verdana" w:eastAsia="Times New Roman" w:hAnsi="Verdana" w:cs="Times New Roman"/>
          <w:color w:val="000000"/>
          <w:lang w:eastAsia="de-DE"/>
        </w:rPr>
        <w:br/>
        <w:t>- das Brot des Lebens für ihr seelisches Heil.</w:t>
      </w:r>
      <w:r w:rsidRPr="00731A51">
        <w:rPr>
          <w:rFonts w:ascii="Verdana" w:eastAsia="Times New Roman" w:hAnsi="Verdana" w:cs="Times New Roman"/>
          <w:color w:val="000000"/>
          <w:lang w:eastAsia="de-DE"/>
        </w:rPr>
        <w:br/>
        <w:t>Schaust du auf Gott in seiner Not?</w:t>
      </w:r>
      <w:r w:rsidRPr="00731A51">
        <w:rPr>
          <w:rFonts w:ascii="Verdana" w:eastAsia="Times New Roman" w:hAnsi="Verdana" w:cs="Times New Roman"/>
          <w:color w:val="000000"/>
          <w:lang w:eastAsia="de-DE"/>
        </w:rPr>
        <w:br/>
        <w:t>Hörst du ihn an?</w:t>
      </w:r>
      <w:r w:rsidRPr="00731A51">
        <w:rPr>
          <w:rFonts w:ascii="Verdana" w:eastAsia="Times New Roman" w:hAnsi="Verdana" w:cs="Times New Roman"/>
          <w:color w:val="000000"/>
          <w:lang w:eastAsia="de-DE"/>
        </w:rPr>
        <w:br/>
        <w:t>Teilst du auch mit andern dein tägliches Brot?</w:t>
      </w:r>
      <w:r w:rsidRPr="00731A51">
        <w:rPr>
          <w:rFonts w:ascii="Verdana" w:eastAsia="Times New Roman" w:hAnsi="Verdana" w:cs="Times New Roman"/>
          <w:color w:val="000000"/>
          <w:lang w:eastAsia="de-DE"/>
        </w:rPr>
        <w:br/>
      </w:r>
      <w:r w:rsidRPr="00731A51">
        <w:rPr>
          <w:rFonts w:ascii="Verdana" w:eastAsia="Times New Roman" w:hAnsi="Verdana" w:cs="Times New Roman"/>
          <w:i/>
          <w:color w:val="000000"/>
          <w:lang w:eastAsia="de-DE"/>
        </w:rPr>
        <w:t>Georg Michael Ehlert</w:t>
      </w:r>
    </w:p>
    <w:p w14:paraId="3400C772" w14:textId="77777777" w:rsidR="00F972A6" w:rsidRPr="00731A51" w:rsidRDefault="00F972A6" w:rsidP="00F972A6">
      <w:pPr>
        <w:shd w:val="clear" w:color="auto" w:fill="FFFFFF"/>
        <w:spacing w:after="100" w:line="200" w:lineRule="atLeast"/>
        <w:rPr>
          <w:rFonts w:ascii="Verdana" w:eastAsia="Times New Roman" w:hAnsi="Verdana" w:cs="Times New Roman"/>
          <w:color w:val="000000"/>
          <w:lang w:eastAsia="de-DE"/>
        </w:rPr>
      </w:pPr>
    </w:p>
    <w:p w14:paraId="1CF01D7C" w14:textId="27845A1B" w:rsidR="00F972A6" w:rsidRPr="00731A51" w:rsidRDefault="00F972A6" w:rsidP="00F972A6">
      <w:pPr>
        <w:shd w:val="clear" w:color="auto" w:fill="FFFFFF"/>
        <w:spacing w:after="100" w:line="200" w:lineRule="atLeast"/>
        <w:rPr>
          <w:rFonts w:ascii="Verdana" w:eastAsia="Times New Roman" w:hAnsi="Verdana" w:cs="Times New Roman"/>
          <w:b/>
          <w:color w:val="000000"/>
          <w:lang w:eastAsia="de-DE"/>
        </w:rPr>
      </w:pPr>
      <w:r w:rsidRPr="00731A51">
        <w:rPr>
          <w:rFonts w:ascii="Verdana" w:eastAsia="Times New Roman" w:hAnsi="Verdana" w:cs="Times New Roman"/>
          <w:b/>
          <w:color w:val="000000"/>
          <w:lang w:eastAsia="de-DE"/>
        </w:rPr>
        <w:t xml:space="preserve">Schlussgebet </w:t>
      </w:r>
      <w:r w:rsidRPr="00B07882">
        <w:rPr>
          <w:rFonts w:ascii="Verdana" w:eastAsia="Times New Roman" w:hAnsi="Verdana" w:cs="Times New Roman"/>
          <w:bCs/>
          <w:i/>
          <w:iCs/>
          <w:color w:val="000000"/>
          <w:lang w:eastAsia="de-DE"/>
        </w:rPr>
        <w:t>(vom Sonntag)</w:t>
      </w:r>
    </w:p>
    <w:p w14:paraId="42A7D2F2" w14:textId="77777777" w:rsidR="00F972A6" w:rsidRPr="00731A51" w:rsidRDefault="00F972A6" w:rsidP="00F972A6">
      <w:pPr>
        <w:shd w:val="clear" w:color="auto" w:fill="FFFFFF"/>
        <w:spacing w:after="100" w:line="200" w:lineRule="atLeast"/>
        <w:rPr>
          <w:rFonts w:ascii="Verdana" w:eastAsia="Times New Roman" w:hAnsi="Verdana" w:cs="Times New Roman"/>
          <w:b/>
          <w:color w:val="000000"/>
          <w:lang w:eastAsia="de-DE"/>
        </w:rPr>
      </w:pPr>
    </w:p>
    <w:p w14:paraId="3B5470E5" w14:textId="77777777" w:rsidR="00F972A6" w:rsidRPr="00731A51" w:rsidRDefault="00F972A6" w:rsidP="00F972A6">
      <w:pPr>
        <w:shd w:val="clear" w:color="auto" w:fill="FFFFFF"/>
        <w:spacing w:after="100" w:line="200" w:lineRule="atLeast"/>
        <w:rPr>
          <w:rFonts w:ascii="Verdana" w:eastAsia="Times New Roman" w:hAnsi="Verdana" w:cs="Times New Roman"/>
          <w:b/>
          <w:color w:val="000000"/>
          <w:lang w:val="de-AT" w:eastAsia="de-DE"/>
        </w:rPr>
      </w:pPr>
      <w:r w:rsidRPr="00731A51">
        <w:rPr>
          <w:rFonts w:ascii="Verdana" w:eastAsia="Times New Roman" w:hAnsi="Verdana" w:cs="Times New Roman"/>
          <w:b/>
          <w:color w:val="000000"/>
          <w:lang w:val="de-AT" w:eastAsia="de-DE"/>
        </w:rPr>
        <w:t>Segensgebet:</w:t>
      </w:r>
    </w:p>
    <w:p w14:paraId="317BD902" w14:textId="77777777" w:rsidR="00F972A6" w:rsidRPr="00731A51" w:rsidRDefault="00F972A6" w:rsidP="00F972A6">
      <w:pPr>
        <w:shd w:val="clear" w:color="auto" w:fill="FFFFFF"/>
        <w:spacing w:after="100" w:line="200" w:lineRule="atLeast"/>
        <w:rPr>
          <w:rFonts w:ascii="Verdana" w:eastAsia="Times New Roman" w:hAnsi="Verdana" w:cs="Times New Roman"/>
          <w:b/>
          <w:i/>
          <w:color w:val="000000"/>
          <w:lang w:val="de-AT" w:eastAsia="de-DE"/>
        </w:rPr>
      </w:pPr>
      <w:r w:rsidRPr="00731A51">
        <w:rPr>
          <w:rFonts w:ascii="Verdana" w:eastAsia="Times New Roman" w:hAnsi="Verdana" w:cs="Times New Roman"/>
          <w:b/>
          <w:i/>
          <w:color w:val="000000"/>
          <w:lang w:val="de-AT" w:eastAsia="de-DE"/>
        </w:rPr>
        <w:t>Lasst uns den Herrn</w:t>
      </w:r>
      <w:r w:rsidR="000E6C1F" w:rsidRPr="00731A51">
        <w:rPr>
          <w:rFonts w:ascii="Verdana" w:eastAsia="Times New Roman" w:hAnsi="Verdana" w:cs="Times New Roman"/>
          <w:b/>
          <w:i/>
          <w:color w:val="000000"/>
          <w:lang w:val="de-AT" w:eastAsia="de-DE"/>
        </w:rPr>
        <w:t xml:space="preserve"> bitten, dass er</w:t>
      </w:r>
      <w:r w:rsidR="00094304" w:rsidRPr="00731A51">
        <w:rPr>
          <w:rFonts w:ascii="Verdana" w:eastAsia="Times New Roman" w:hAnsi="Verdana" w:cs="Times New Roman"/>
          <w:b/>
          <w:i/>
          <w:color w:val="000000"/>
          <w:lang w:val="de-AT" w:eastAsia="de-DE"/>
        </w:rPr>
        <w:t xml:space="preserve"> </w:t>
      </w:r>
      <w:r w:rsidR="000E6C1F" w:rsidRPr="00731A51">
        <w:rPr>
          <w:rFonts w:ascii="Verdana" w:eastAsia="Times New Roman" w:hAnsi="Verdana" w:cs="Times New Roman"/>
          <w:b/>
          <w:i/>
          <w:color w:val="000000"/>
          <w:lang w:val="de-AT" w:eastAsia="de-DE"/>
        </w:rPr>
        <w:t xml:space="preserve">die </w:t>
      </w:r>
      <w:r w:rsidRPr="00731A51">
        <w:rPr>
          <w:rFonts w:ascii="Verdana" w:eastAsia="Times New Roman" w:hAnsi="Verdana" w:cs="Times New Roman"/>
          <w:b/>
          <w:i/>
          <w:color w:val="000000"/>
          <w:lang w:val="de-AT" w:eastAsia="de-DE"/>
        </w:rPr>
        <w:t>Fahrzeuge segne und alle vor Unglück und Schaden behüte, di</w:t>
      </w:r>
      <w:r w:rsidR="0021345C" w:rsidRPr="00731A51">
        <w:rPr>
          <w:rFonts w:ascii="Verdana" w:eastAsia="Times New Roman" w:hAnsi="Verdana" w:cs="Times New Roman"/>
          <w:b/>
          <w:i/>
          <w:color w:val="000000"/>
          <w:lang w:val="de-AT" w:eastAsia="de-DE"/>
        </w:rPr>
        <w:t>e sie in Beruf und Freizeit benu</w:t>
      </w:r>
      <w:r w:rsidRPr="00731A51">
        <w:rPr>
          <w:rFonts w:ascii="Verdana" w:eastAsia="Times New Roman" w:hAnsi="Verdana" w:cs="Times New Roman"/>
          <w:b/>
          <w:i/>
          <w:color w:val="000000"/>
          <w:lang w:val="de-AT" w:eastAsia="de-DE"/>
        </w:rPr>
        <w:t xml:space="preserve">tzen: </w:t>
      </w:r>
    </w:p>
    <w:p w14:paraId="7740F711" w14:textId="77777777" w:rsidR="00B75AE8" w:rsidRPr="00731A51" w:rsidRDefault="00B75AE8" w:rsidP="00B75AE8">
      <w:pPr>
        <w:shd w:val="clear" w:color="auto" w:fill="FFFFFF"/>
        <w:spacing w:after="100" w:line="200" w:lineRule="atLeast"/>
        <w:rPr>
          <w:rFonts w:ascii="Verdana" w:eastAsia="Times New Roman" w:hAnsi="Verdana" w:cs="Times New Roman"/>
          <w:bCs/>
          <w:color w:val="000000"/>
          <w:lang w:eastAsia="de-DE"/>
        </w:rPr>
      </w:pPr>
      <w:r w:rsidRPr="00731A51">
        <w:rPr>
          <w:rFonts w:ascii="Verdana" w:eastAsia="Times New Roman" w:hAnsi="Verdana" w:cs="Times New Roman"/>
          <w:bCs/>
          <w:color w:val="000000"/>
          <w:lang w:eastAsia="de-DE"/>
        </w:rPr>
        <w:t>Guter Gott! Sei du bei uns, wenn wir im Straßenverkehr unterwegs sind. Schenke uns wachsame Augen und gute Konzentration, damit niemand durch uns zu Schaden kommt. Lass uns rücksichtsvoll mit allem Leben, vernünftig mit der Technik und sorgfältig mit der Umwelt umgehen. Beschütze uns und alle Verkehrsteilnehmer vor Unfall und Gefahr. Bewahre uns vor Unachtsamkeit, Leichtsinn und Hektik. Gib uns Verantwortungsbewusstsein und lass uns nach allen Fahrten gut nach Hause kommen. Wenn wir einmal unseren letzten Weg antreten, dann sei du guter Gott, unser Ziel.</w:t>
      </w:r>
    </w:p>
    <w:p w14:paraId="1253431C" w14:textId="2378C53F" w:rsidR="00F972A6" w:rsidRPr="00731A51" w:rsidRDefault="00F972A6" w:rsidP="00F972A6">
      <w:pPr>
        <w:shd w:val="clear" w:color="auto" w:fill="FFFFFF"/>
        <w:spacing w:after="100" w:line="200" w:lineRule="atLeast"/>
        <w:rPr>
          <w:rFonts w:ascii="Verdana" w:eastAsia="Times New Roman" w:hAnsi="Verdana" w:cs="Times New Roman"/>
          <w:b/>
          <w:i/>
          <w:color w:val="000000"/>
          <w:lang w:val="de-AT" w:eastAsia="de-DE"/>
        </w:rPr>
      </w:pPr>
      <w:r w:rsidRPr="00731A51">
        <w:rPr>
          <w:rFonts w:ascii="Verdana" w:eastAsia="Times New Roman" w:hAnsi="Verdana" w:cs="Times New Roman"/>
          <w:b/>
          <w:i/>
          <w:color w:val="000000"/>
          <w:lang w:val="de-AT" w:eastAsia="de-DE"/>
        </w:rPr>
        <w:t>Dazu verhelfe Euch auf die Fürbitte des heiligen Christophorus der gute und allmächtige Gott,</w:t>
      </w:r>
      <w:r w:rsidR="008D0FA9" w:rsidRPr="00731A51">
        <w:rPr>
          <w:rFonts w:ascii="Verdana" w:eastAsia="Times New Roman" w:hAnsi="Verdana" w:cs="Times New Roman"/>
          <w:b/>
          <w:i/>
          <w:color w:val="000000"/>
          <w:lang w:val="de-AT" w:eastAsia="de-DE"/>
        </w:rPr>
        <w:t xml:space="preserve"> </w:t>
      </w:r>
      <w:r w:rsidRPr="00731A51">
        <w:rPr>
          <w:rFonts w:ascii="Verdana" w:eastAsia="Times New Roman" w:hAnsi="Verdana" w:cs="Times New Roman"/>
          <w:b/>
          <w:i/>
          <w:color w:val="000000"/>
          <w:lang w:val="de-AT" w:eastAsia="de-DE"/>
        </w:rPr>
        <w:t xml:space="preserve">der Vater + und der Sohn + und der Heilige Geist + Amen. </w:t>
      </w:r>
    </w:p>
    <w:sectPr w:rsidR="00F972A6" w:rsidRPr="00731A51" w:rsidSect="004C2132">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7973E" w14:textId="77777777" w:rsidR="00731A51" w:rsidRDefault="00731A51" w:rsidP="00731A51">
      <w:pPr>
        <w:spacing w:after="0" w:line="240" w:lineRule="auto"/>
      </w:pPr>
      <w:r>
        <w:separator/>
      </w:r>
    </w:p>
  </w:endnote>
  <w:endnote w:type="continuationSeparator" w:id="0">
    <w:p w14:paraId="0DFE65F8" w14:textId="77777777" w:rsidR="00731A51" w:rsidRDefault="00731A51" w:rsidP="0073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436206"/>
      <w:docPartObj>
        <w:docPartGallery w:val="Page Numbers (Bottom of Page)"/>
        <w:docPartUnique/>
      </w:docPartObj>
    </w:sdtPr>
    <w:sdtContent>
      <w:p w14:paraId="129138D9" w14:textId="463DF553" w:rsidR="00731A51" w:rsidRDefault="00731A51">
        <w:pPr>
          <w:pStyle w:val="Fuzeile"/>
          <w:jc w:val="center"/>
        </w:pPr>
        <w:r>
          <w:fldChar w:fldCharType="begin"/>
        </w:r>
        <w:r>
          <w:instrText>PAGE   \* MERGEFORMAT</w:instrText>
        </w:r>
        <w:r>
          <w:fldChar w:fldCharType="separate"/>
        </w:r>
        <w:r>
          <w:t>2</w:t>
        </w:r>
        <w:r>
          <w:fldChar w:fldCharType="end"/>
        </w:r>
      </w:p>
    </w:sdtContent>
  </w:sdt>
  <w:p w14:paraId="62901221" w14:textId="77777777" w:rsidR="00731A51" w:rsidRDefault="00731A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BDBA2" w14:textId="77777777" w:rsidR="00731A51" w:rsidRDefault="00731A51" w:rsidP="00731A51">
      <w:pPr>
        <w:spacing w:after="0" w:line="240" w:lineRule="auto"/>
      </w:pPr>
      <w:r>
        <w:separator/>
      </w:r>
    </w:p>
  </w:footnote>
  <w:footnote w:type="continuationSeparator" w:id="0">
    <w:p w14:paraId="6A2B88CD" w14:textId="77777777" w:rsidR="00731A51" w:rsidRDefault="00731A51" w:rsidP="00731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61D83"/>
    <w:multiLevelType w:val="multilevel"/>
    <w:tmpl w:val="E0C6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665A21"/>
    <w:multiLevelType w:val="multilevel"/>
    <w:tmpl w:val="C904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5225"/>
    <w:rsid w:val="000511FE"/>
    <w:rsid w:val="00094304"/>
    <w:rsid w:val="000E6C1F"/>
    <w:rsid w:val="001A50A8"/>
    <w:rsid w:val="0021345C"/>
    <w:rsid w:val="00454552"/>
    <w:rsid w:val="004C2132"/>
    <w:rsid w:val="004E21EA"/>
    <w:rsid w:val="004F5225"/>
    <w:rsid w:val="00536582"/>
    <w:rsid w:val="00731A51"/>
    <w:rsid w:val="008D0FA9"/>
    <w:rsid w:val="00B07882"/>
    <w:rsid w:val="00B75AE8"/>
    <w:rsid w:val="00C31E40"/>
    <w:rsid w:val="00D67718"/>
    <w:rsid w:val="00D940B5"/>
    <w:rsid w:val="00E61C8A"/>
    <w:rsid w:val="00EE1014"/>
    <w:rsid w:val="00F972A6"/>
    <w:rsid w:val="00FF03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6102"/>
  <w15:docId w15:val="{071A2D7B-8EF7-4F54-8A8B-713E2840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2132"/>
  </w:style>
  <w:style w:type="paragraph" w:styleId="berschrift1">
    <w:name w:val="heading 1"/>
    <w:basedOn w:val="Standard"/>
    <w:next w:val="Standard"/>
    <w:link w:val="berschrift1Zchn"/>
    <w:uiPriority w:val="9"/>
    <w:qFormat/>
    <w:rsid w:val="004F52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F972A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F5225"/>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972A6"/>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F972A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731A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1A51"/>
  </w:style>
  <w:style w:type="paragraph" w:styleId="Fuzeile">
    <w:name w:val="footer"/>
    <w:basedOn w:val="Standard"/>
    <w:link w:val="FuzeileZchn"/>
    <w:uiPriority w:val="99"/>
    <w:unhideWhenUsed/>
    <w:rsid w:val="00731A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1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3706">
      <w:bodyDiv w:val="1"/>
      <w:marLeft w:val="0"/>
      <w:marRight w:val="0"/>
      <w:marTop w:val="0"/>
      <w:marBottom w:val="0"/>
      <w:divBdr>
        <w:top w:val="none" w:sz="0" w:space="0" w:color="auto"/>
        <w:left w:val="none" w:sz="0" w:space="0" w:color="auto"/>
        <w:bottom w:val="none" w:sz="0" w:space="0" w:color="auto"/>
        <w:right w:val="none" w:sz="0" w:space="0" w:color="auto"/>
      </w:divBdr>
      <w:divsChild>
        <w:div w:id="2096586989">
          <w:marLeft w:val="0"/>
          <w:marRight w:val="0"/>
          <w:marTop w:val="0"/>
          <w:marBottom w:val="60"/>
          <w:divBdr>
            <w:top w:val="none" w:sz="0" w:space="0" w:color="auto"/>
            <w:left w:val="none" w:sz="0" w:space="0" w:color="auto"/>
            <w:bottom w:val="none" w:sz="0" w:space="0" w:color="auto"/>
            <w:right w:val="none" w:sz="0" w:space="0" w:color="auto"/>
          </w:divBdr>
        </w:div>
        <w:div w:id="388723123">
          <w:marLeft w:val="0"/>
          <w:marRight w:val="0"/>
          <w:marTop w:val="0"/>
          <w:marBottom w:val="100"/>
          <w:divBdr>
            <w:top w:val="none" w:sz="0" w:space="0" w:color="auto"/>
            <w:left w:val="none" w:sz="0" w:space="0" w:color="auto"/>
            <w:bottom w:val="none" w:sz="0" w:space="0" w:color="auto"/>
            <w:right w:val="none" w:sz="0" w:space="0" w:color="auto"/>
          </w:divBdr>
        </w:div>
      </w:divsChild>
    </w:div>
    <w:div w:id="226191090">
      <w:bodyDiv w:val="1"/>
      <w:marLeft w:val="0"/>
      <w:marRight w:val="0"/>
      <w:marTop w:val="0"/>
      <w:marBottom w:val="0"/>
      <w:divBdr>
        <w:top w:val="none" w:sz="0" w:space="0" w:color="auto"/>
        <w:left w:val="none" w:sz="0" w:space="0" w:color="auto"/>
        <w:bottom w:val="none" w:sz="0" w:space="0" w:color="auto"/>
        <w:right w:val="none" w:sz="0" w:space="0" w:color="auto"/>
      </w:divBdr>
    </w:div>
    <w:div w:id="296109666">
      <w:bodyDiv w:val="1"/>
      <w:marLeft w:val="0"/>
      <w:marRight w:val="0"/>
      <w:marTop w:val="0"/>
      <w:marBottom w:val="0"/>
      <w:divBdr>
        <w:top w:val="none" w:sz="0" w:space="0" w:color="auto"/>
        <w:left w:val="none" w:sz="0" w:space="0" w:color="auto"/>
        <w:bottom w:val="none" w:sz="0" w:space="0" w:color="auto"/>
        <w:right w:val="none" w:sz="0" w:space="0" w:color="auto"/>
      </w:divBdr>
      <w:divsChild>
        <w:div w:id="1401636467">
          <w:marLeft w:val="0"/>
          <w:marRight w:val="0"/>
          <w:marTop w:val="0"/>
          <w:marBottom w:val="60"/>
          <w:divBdr>
            <w:top w:val="none" w:sz="0" w:space="0" w:color="auto"/>
            <w:left w:val="none" w:sz="0" w:space="0" w:color="auto"/>
            <w:bottom w:val="none" w:sz="0" w:space="0" w:color="auto"/>
            <w:right w:val="none" w:sz="0" w:space="0" w:color="auto"/>
          </w:divBdr>
        </w:div>
        <w:div w:id="1236041487">
          <w:marLeft w:val="0"/>
          <w:marRight w:val="0"/>
          <w:marTop w:val="0"/>
          <w:marBottom w:val="100"/>
          <w:divBdr>
            <w:top w:val="none" w:sz="0" w:space="0" w:color="auto"/>
            <w:left w:val="none" w:sz="0" w:space="0" w:color="auto"/>
            <w:bottom w:val="none" w:sz="0" w:space="0" w:color="auto"/>
            <w:right w:val="none" w:sz="0" w:space="0" w:color="auto"/>
          </w:divBdr>
        </w:div>
      </w:divsChild>
    </w:div>
    <w:div w:id="534927601">
      <w:bodyDiv w:val="1"/>
      <w:marLeft w:val="0"/>
      <w:marRight w:val="0"/>
      <w:marTop w:val="0"/>
      <w:marBottom w:val="0"/>
      <w:divBdr>
        <w:top w:val="none" w:sz="0" w:space="0" w:color="auto"/>
        <w:left w:val="none" w:sz="0" w:space="0" w:color="auto"/>
        <w:bottom w:val="none" w:sz="0" w:space="0" w:color="auto"/>
        <w:right w:val="none" w:sz="0" w:space="0" w:color="auto"/>
      </w:divBdr>
      <w:divsChild>
        <w:div w:id="19792415">
          <w:marLeft w:val="0"/>
          <w:marRight w:val="0"/>
          <w:marTop w:val="0"/>
          <w:marBottom w:val="60"/>
          <w:divBdr>
            <w:top w:val="none" w:sz="0" w:space="0" w:color="auto"/>
            <w:left w:val="none" w:sz="0" w:space="0" w:color="auto"/>
            <w:bottom w:val="none" w:sz="0" w:space="0" w:color="auto"/>
            <w:right w:val="none" w:sz="0" w:space="0" w:color="auto"/>
          </w:divBdr>
        </w:div>
        <w:div w:id="1654262918">
          <w:marLeft w:val="0"/>
          <w:marRight w:val="0"/>
          <w:marTop w:val="0"/>
          <w:marBottom w:val="100"/>
          <w:divBdr>
            <w:top w:val="none" w:sz="0" w:space="0" w:color="auto"/>
            <w:left w:val="none" w:sz="0" w:space="0" w:color="auto"/>
            <w:bottom w:val="none" w:sz="0" w:space="0" w:color="auto"/>
            <w:right w:val="none" w:sz="0" w:space="0" w:color="auto"/>
          </w:divBdr>
        </w:div>
        <w:div w:id="2045789390">
          <w:marLeft w:val="0"/>
          <w:marRight w:val="0"/>
          <w:marTop w:val="0"/>
          <w:marBottom w:val="60"/>
          <w:divBdr>
            <w:top w:val="none" w:sz="0" w:space="0" w:color="auto"/>
            <w:left w:val="none" w:sz="0" w:space="0" w:color="auto"/>
            <w:bottom w:val="none" w:sz="0" w:space="0" w:color="auto"/>
            <w:right w:val="none" w:sz="0" w:space="0" w:color="auto"/>
          </w:divBdr>
        </w:div>
        <w:div w:id="1092624107">
          <w:marLeft w:val="0"/>
          <w:marRight w:val="0"/>
          <w:marTop w:val="0"/>
          <w:marBottom w:val="100"/>
          <w:divBdr>
            <w:top w:val="none" w:sz="0" w:space="0" w:color="auto"/>
            <w:left w:val="none" w:sz="0" w:space="0" w:color="auto"/>
            <w:bottom w:val="none" w:sz="0" w:space="0" w:color="auto"/>
            <w:right w:val="none" w:sz="0" w:space="0" w:color="auto"/>
          </w:divBdr>
        </w:div>
      </w:divsChild>
    </w:div>
    <w:div w:id="582492528">
      <w:bodyDiv w:val="1"/>
      <w:marLeft w:val="0"/>
      <w:marRight w:val="0"/>
      <w:marTop w:val="0"/>
      <w:marBottom w:val="0"/>
      <w:divBdr>
        <w:top w:val="none" w:sz="0" w:space="0" w:color="auto"/>
        <w:left w:val="none" w:sz="0" w:space="0" w:color="auto"/>
        <w:bottom w:val="none" w:sz="0" w:space="0" w:color="auto"/>
        <w:right w:val="none" w:sz="0" w:space="0" w:color="auto"/>
      </w:divBdr>
      <w:divsChild>
        <w:div w:id="1248660767">
          <w:marLeft w:val="0"/>
          <w:marRight w:val="0"/>
          <w:marTop w:val="0"/>
          <w:marBottom w:val="60"/>
          <w:divBdr>
            <w:top w:val="none" w:sz="0" w:space="0" w:color="auto"/>
            <w:left w:val="none" w:sz="0" w:space="0" w:color="auto"/>
            <w:bottom w:val="none" w:sz="0" w:space="0" w:color="auto"/>
            <w:right w:val="none" w:sz="0" w:space="0" w:color="auto"/>
          </w:divBdr>
        </w:div>
        <w:div w:id="396364978">
          <w:marLeft w:val="0"/>
          <w:marRight w:val="0"/>
          <w:marTop w:val="0"/>
          <w:marBottom w:val="100"/>
          <w:divBdr>
            <w:top w:val="none" w:sz="0" w:space="0" w:color="auto"/>
            <w:left w:val="none" w:sz="0" w:space="0" w:color="auto"/>
            <w:bottom w:val="none" w:sz="0" w:space="0" w:color="auto"/>
            <w:right w:val="none" w:sz="0" w:space="0" w:color="auto"/>
          </w:divBdr>
        </w:div>
      </w:divsChild>
    </w:div>
    <w:div w:id="709066512">
      <w:bodyDiv w:val="1"/>
      <w:marLeft w:val="0"/>
      <w:marRight w:val="0"/>
      <w:marTop w:val="0"/>
      <w:marBottom w:val="0"/>
      <w:divBdr>
        <w:top w:val="none" w:sz="0" w:space="0" w:color="auto"/>
        <w:left w:val="none" w:sz="0" w:space="0" w:color="auto"/>
        <w:bottom w:val="none" w:sz="0" w:space="0" w:color="auto"/>
        <w:right w:val="none" w:sz="0" w:space="0" w:color="auto"/>
      </w:divBdr>
      <w:divsChild>
        <w:div w:id="1784299455">
          <w:marLeft w:val="0"/>
          <w:marRight w:val="0"/>
          <w:marTop w:val="0"/>
          <w:marBottom w:val="60"/>
          <w:divBdr>
            <w:top w:val="none" w:sz="0" w:space="0" w:color="auto"/>
            <w:left w:val="none" w:sz="0" w:space="0" w:color="auto"/>
            <w:bottom w:val="none" w:sz="0" w:space="0" w:color="auto"/>
            <w:right w:val="none" w:sz="0" w:space="0" w:color="auto"/>
          </w:divBdr>
        </w:div>
        <w:div w:id="343021407">
          <w:marLeft w:val="0"/>
          <w:marRight w:val="0"/>
          <w:marTop w:val="0"/>
          <w:marBottom w:val="100"/>
          <w:divBdr>
            <w:top w:val="none" w:sz="0" w:space="0" w:color="auto"/>
            <w:left w:val="none" w:sz="0" w:space="0" w:color="auto"/>
            <w:bottom w:val="none" w:sz="0" w:space="0" w:color="auto"/>
            <w:right w:val="none" w:sz="0" w:space="0" w:color="auto"/>
          </w:divBdr>
        </w:div>
      </w:divsChild>
    </w:div>
    <w:div w:id="797259629">
      <w:bodyDiv w:val="1"/>
      <w:marLeft w:val="0"/>
      <w:marRight w:val="0"/>
      <w:marTop w:val="0"/>
      <w:marBottom w:val="0"/>
      <w:divBdr>
        <w:top w:val="none" w:sz="0" w:space="0" w:color="auto"/>
        <w:left w:val="none" w:sz="0" w:space="0" w:color="auto"/>
        <w:bottom w:val="none" w:sz="0" w:space="0" w:color="auto"/>
        <w:right w:val="none" w:sz="0" w:space="0" w:color="auto"/>
      </w:divBdr>
    </w:div>
    <w:div w:id="814906028">
      <w:bodyDiv w:val="1"/>
      <w:marLeft w:val="0"/>
      <w:marRight w:val="0"/>
      <w:marTop w:val="0"/>
      <w:marBottom w:val="0"/>
      <w:divBdr>
        <w:top w:val="none" w:sz="0" w:space="0" w:color="auto"/>
        <w:left w:val="none" w:sz="0" w:space="0" w:color="auto"/>
        <w:bottom w:val="none" w:sz="0" w:space="0" w:color="auto"/>
        <w:right w:val="none" w:sz="0" w:space="0" w:color="auto"/>
      </w:divBdr>
    </w:div>
    <w:div w:id="885683093">
      <w:bodyDiv w:val="1"/>
      <w:marLeft w:val="0"/>
      <w:marRight w:val="0"/>
      <w:marTop w:val="0"/>
      <w:marBottom w:val="0"/>
      <w:divBdr>
        <w:top w:val="none" w:sz="0" w:space="0" w:color="auto"/>
        <w:left w:val="none" w:sz="0" w:space="0" w:color="auto"/>
        <w:bottom w:val="none" w:sz="0" w:space="0" w:color="auto"/>
        <w:right w:val="none" w:sz="0" w:space="0" w:color="auto"/>
      </w:divBdr>
      <w:divsChild>
        <w:div w:id="950287334">
          <w:marLeft w:val="0"/>
          <w:marRight w:val="0"/>
          <w:marTop w:val="0"/>
          <w:marBottom w:val="60"/>
          <w:divBdr>
            <w:top w:val="none" w:sz="0" w:space="0" w:color="auto"/>
            <w:left w:val="none" w:sz="0" w:space="0" w:color="auto"/>
            <w:bottom w:val="none" w:sz="0" w:space="0" w:color="auto"/>
            <w:right w:val="none" w:sz="0" w:space="0" w:color="auto"/>
          </w:divBdr>
        </w:div>
        <w:div w:id="1856072960">
          <w:marLeft w:val="0"/>
          <w:marRight w:val="0"/>
          <w:marTop w:val="0"/>
          <w:marBottom w:val="100"/>
          <w:divBdr>
            <w:top w:val="none" w:sz="0" w:space="0" w:color="auto"/>
            <w:left w:val="none" w:sz="0" w:space="0" w:color="auto"/>
            <w:bottom w:val="none" w:sz="0" w:space="0" w:color="auto"/>
            <w:right w:val="none" w:sz="0" w:space="0" w:color="auto"/>
          </w:divBdr>
        </w:div>
      </w:divsChild>
    </w:div>
    <w:div w:id="933905983">
      <w:bodyDiv w:val="1"/>
      <w:marLeft w:val="0"/>
      <w:marRight w:val="0"/>
      <w:marTop w:val="0"/>
      <w:marBottom w:val="0"/>
      <w:divBdr>
        <w:top w:val="none" w:sz="0" w:space="0" w:color="auto"/>
        <w:left w:val="none" w:sz="0" w:space="0" w:color="auto"/>
        <w:bottom w:val="none" w:sz="0" w:space="0" w:color="auto"/>
        <w:right w:val="none" w:sz="0" w:space="0" w:color="auto"/>
      </w:divBdr>
    </w:div>
    <w:div w:id="1123765020">
      <w:bodyDiv w:val="1"/>
      <w:marLeft w:val="0"/>
      <w:marRight w:val="0"/>
      <w:marTop w:val="0"/>
      <w:marBottom w:val="0"/>
      <w:divBdr>
        <w:top w:val="none" w:sz="0" w:space="0" w:color="auto"/>
        <w:left w:val="none" w:sz="0" w:space="0" w:color="auto"/>
        <w:bottom w:val="none" w:sz="0" w:space="0" w:color="auto"/>
        <w:right w:val="none" w:sz="0" w:space="0" w:color="auto"/>
      </w:divBdr>
      <w:divsChild>
        <w:div w:id="743768522">
          <w:marLeft w:val="0"/>
          <w:marRight w:val="0"/>
          <w:marTop w:val="0"/>
          <w:marBottom w:val="60"/>
          <w:divBdr>
            <w:top w:val="none" w:sz="0" w:space="0" w:color="auto"/>
            <w:left w:val="none" w:sz="0" w:space="0" w:color="auto"/>
            <w:bottom w:val="none" w:sz="0" w:space="0" w:color="auto"/>
            <w:right w:val="none" w:sz="0" w:space="0" w:color="auto"/>
          </w:divBdr>
        </w:div>
        <w:div w:id="478615182">
          <w:marLeft w:val="0"/>
          <w:marRight w:val="0"/>
          <w:marTop w:val="0"/>
          <w:marBottom w:val="100"/>
          <w:divBdr>
            <w:top w:val="none" w:sz="0" w:space="0" w:color="auto"/>
            <w:left w:val="none" w:sz="0" w:space="0" w:color="auto"/>
            <w:bottom w:val="none" w:sz="0" w:space="0" w:color="auto"/>
            <w:right w:val="none" w:sz="0" w:space="0" w:color="auto"/>
          </w:divBdr>
        </w:div>
      </w:divsChild>
    </w:div>
    <w:div w:id="1189560491">
      <w:bodyDiv w:val="1"/>
      <w:marLeft w:val="0"/>
      <w:marRight w:val="0"/>
      <w:marTop w:val="0"/>
      <w:marBottom w:val="0"/>
      <w:divBdr>
        <w:top w:val="none" w:sz="0" w:space="0" w:color="auto"/>
        <w:left w:val="none" w:sz="0" w:space="0" w:color="auto"/>
        <w:bottom w:val="none" w:sz="0" w:space="0" w:color="auto"/>
        <w:right w:val="none" w:sz="0" w:space="0" w:color="auto"/>
      </w:divBdr>
    </w:div>
    <w:div w:id="1279530734">
      <w:bodyDiv w:val="1"/>
      <w:marLeft w:val="0"/>
      <w:marRight w:val="0"/>
      <w:marTop w:val="0"/>
      <w:marBottom w:val="0"/>
      <w:divBdr>
        <w:top w:val="none" w:sz="0" w:space="0" w:color="auto"/>
        <w:left w:val="none" w:sz="0" w:space="0" w:color="auto"/>
        <w:bottom w:val="none" w:sz="0" w:space="0" w:color="auto"/>
        <w:right w:val="none" w:sz="0" w:space="0" w:color="auto"/>
      </w:divBdr>
      <w:divsChild>
        <w:div w:id="1371686608">
          <w:marLeft w:val="0"/>
          <w:marRight w:val="0"/>
          <w:marTop w:val="0"/>
          <w:marBottom w:val="60"/>
          <w:divBdr>
            <w:top w:val="none" w:sz="0" w:space="0" w:color="auto"/>
            <w:left w:val="none" w:sz="0" w:space="0" w:color="auto"/>
            <w:bottom w:val="none" w:sz="0" w:space="0" w:color="auto"/>
            <w:right w:val="none" w:sz="0" w:space="0" w:color="auto"/>
          </w:divBdr>
        </w:div>
        <w:div w:id="1158762682">
          <w:marLeft w:val="0"/>
          <w:marRight w:val="0"/>
          <w:marTop w:val="0"/>
          <w:marBottom w:val="100"/>
          <w:divBdr>
            <w:top w:val="none" w:sz="0" w:space="0" w:color="auto"/>
            <w:left w:val="none" w:sz="0" w:space="0" w:color="auto"/>
            <w:bottom w:val="none" w:sz="0" w:space="0" w:color="auto"/>
            <w:right w:val="none" w:sz="0" w:space="0" w:color="auto"/>
          </w:divBdr>
        </w:div>
        <w:div w:id="254293616">
          <w:marLeft w:val="0"/>
          <w:marRight w:val="0"/>
          <w:marTop w:val="0"/>
          <w:marBottom w:val="60"/>
          <w:divBdr>
            <w:top w:val="none" w:sz="0" w:space="0" w:color="auto"/>
            <w:left w:val="none" w:sz="0" w:space="0" w:color="auto"/>
            <w:bottom w:val="none" w:sz="0" w:space="0" w:color="auto"/>
            <w:right w:val="none" w:sz="0" w:space="0" w:color="auto"/>
          </w:divBdr>
        </w:div>
        <w:div w:id="93014827">
          <w:marLeft w:val="0"/>
          <w:marRight w:val="0"/>
          <w:marTop w:val="0"/>
          <w:marBottom w:val="100"/>
          <w:divBdr>
            <w:top w:val="none" w:sz="0" w:space="0" w:color="auto"/>
            <w:left w:val="none" w:sz="0" w:space="0" w:color="auto"/>
            <w:bottom w:val="none" w:sz="0" w:space="0" w:color="auto"/>
            <w:right w:val="none" w:sz="0" w:space="0" w:color="auto"/>
          </w:divBdr>
        </w:div>
      </w:divsChild>
    </w:div>
    <w:div w:id="1315598928">
      <w:bodyDiv w:val="1"/>
      <w:marLeft w:val="0"/>
      <w:marRight w:val="0"/>
      <w:marTop w:val="0"/>
      <w:marBottom w:val="0"/>
      <w:divBdr>
        <w:top w:val="none" w:sz="0" w:space="0" w:color="auto"/>
        <w:left w:val="none" w:sz="0" w:space="0" w:color="auto"/>
        <w:bottom w:val="none" w:sz="0" w:space="0" w:color="auto"/>
        <w:right w:val="none" w:sz="0" w:space="0" w:color="auto"/>
      </w:divBdr>
    </w:div>
    <w:div w:id="1386106334">
      <w:bodyDiv w:val="1"/>
      <w:marLeft w:val="0"/>
      <w:marRight w:val="0"/>
      <w:marTop w:val="0"/>
      <w:marBottom w:val="0"/>
      <w:divBdr>
        <w:top w:val="none" w:sz="0" w:space="0" w:color="auto"/>
        <w:left w:val="none" w:sz="0" w:space="0" w:color="auto"/>
        <w:bottom w:val="none" w:sz="0" w:space="0" w:color="auto"/>
        <w:right w:val="none" w:sz="0" w:space="0" w:color="auto"/>
      </w:divBdr>
      <w:divsChild>
        <w:div w:id="33818715">
          <w:marLeft w:val="0"/>
          <w:marRight w:val="0"/>
          <w:marTop w:val="0"/>
          <w:marBottom w:val="60"/>
          <w:divBdr>
            <w:top w:val="none" w:sz="0" w:space="0" w:color="auto"/>
            <w:left w:val="none" w:sz="0" w:space="0" w:color="auto"/>
            <w:bottom w:val="none" w:sz="0" w:space="0" w:color="auto"/>
            <w:right w:val="none" w:sz="0" w:space="0" w:color="auto"/>
          </w:divBdr>
        </w:div>
        <w:div w:id="334843358">
          <w:marLeft w:val="0"/>
          <w:marRight w:val="0"/>
          <w:marTop w:val="0"/>
          <w:marBottom w:val="100"/>
          <w:divBdr>
            <w:top w:val="none" w:sz="0" w:space="0" w:color="auto"/>
            <w:left w:val="none" w:sz="0" w:space="0" w:color="auto"/>
            <w:bottom w:val="none" w:sz="0" w:space="0" w:color="auto"/>
            <w:right w:val="none" w:sz="0" w:space="0" w:color="auto"/>
          </w:divBdr>
        </w:div>
      </w:divsChild>
    </w:div>
    <w:div w:id="1642274721">
      <w:bodyDiv w:val="1"/>
      <w:marLeft w:val="0"/>
      <w:marRight w:val="0"/>
      <w:marTop w:val="0"/>
      <w:marBottom w:val="0"/>
      <w:divBdr>
        <w:top w:val="none" w:sz="0" w:space="0" w:color="auto"/>
        <w:left w:val="none" w:sz="0" w:space="0" w:color="auto"/>
        <w:bottom w:val="none" w:sz="0" w:space="0" w:color="auto"/>
        <w:right w:val="none" w:sz="0" w:space="0" w:color="auto"/>
      </w:divBdr>
    </w:div>
    <w:div w:id="1658806431">
      <w:bodyDiv w:val="1"/>
      <w:marLeft w:val="0"/>
      <w:marRight w:val="0"/>
      <w:marTop w:val="0"/>
      <w:marBottom w:val="0"/>
      <w:divBdr>
        <w:top w:val="none" w:sz="0" w:space="0" w:color="auto"/>
        <w:left w:val="none" w:sz="0" w:space="0" w:color="auto"/>
        <w:bottom w:val="none" w:sz="0" w:space="0" w:color="auto"/>
        <w:right w:val="none" w:sz="0" w:space="0" w:color="auto"/>
      </w:divBdr>
      <w:divsChild>
        <w:div w:id="711729213">
          <w:marLeft w:val="0"/>
          <w:marRight w:val="0"/>
          <w:marTop w:val="0"/>
          <w:marBottom w:val="60"/>
          <w:divBdr>
            <w:top w:val="none" w:sz="0" w:space="0" w:color="auto"/>
            <w:left w:val="none" w:sz="0" w:space="0" w:color="auto"/>
            <w:bottom w:val="none" w:sz="0" w:space="0" w:color="auto"/>
            <w:right w:val="none" w:sz="0" w:space="0" w:color="auto"/>
          </w:divBdr>
        </w:div>
        <w:div w:id="1534418579">
          <w:marLeft w:val="0"/>
          <w:marRight w:val="0"/>
          <w:marTop w:val="0"/>
          <w:marBottom w:val="100"/>
          <w:divBdr>
            <w:top w:val="none" w:sz="0" w:space="0" w:color="auto"/>
            <w:left w:val="none" w:sz="0" w:space="0" w:color="auto"/>
            <w:bottom w:val="none" w:sz="0" w:space="0" w:color="auto"/>
            <w:right w:val="none" w:sz="0" w:space="0" w:color="auto"/>
          </w:divBdr>
        </w:div>
      </w:divsChild>
    </w:div>
    <w:div w:id="1886327820">
      <w:bodyDiv w:val="1"/>
      <w:marLeft w:val="0"/>
      <w:marRight w:val="0"/>
      <w:marTop w:val="0"/>
      <w:marBottom w:val="0"/>
      <w:divBdr>
        <w:top w:val="none" w:sz="0" w:space="0" w:color="auto"/>
        <w:left w:val="none" w:sz="0" w:space="0" w:color="auto"/>
        <w:bottom w:val="none" w:sz="0" w:space="0" w:color="auto"/>
        <w:right w:val="none" w:sz="0" w:space="0" w:color="auto"/>
      </w:divBdr>
      <w:divsChild>
        <w:div w:id="1792554909">
          <w:marLeft w:val="0"/>
          <w:marRight w:val="0"/>
          <w:marTop w:val="0"/>
          <w:marBottom w:val="60"/>
          <w:divBdr>
            <w:top w:val="none" w:sz="0" w:space="0" w:color="auto"/>
            <w:left w:val="none" w:sz="0" w:space="0" w:color="auto"/>
            <w:bottom w:val="none" w:sz="0" w:space="0" w:color="auto"/>
            <w:right w:val="none" w:sz="0" w:space="0" w:color="auto"/>
          </w:divBdr>
        </w:div>
        <w:div w:id="126052629">
          <w:marLeft w:val="0"/>
          <w:marRight w:val="0"/>
          <w:marTop w:val="0"/>
          <w:marBottom w:val="100"/>
          <w:divBdr>
            <w:top w:val="none" w:sz="0" w:space="0" w:color="auto"/>
            <w:left w:val="none" w:sz="0" w:space="0" w:color="auto"/>
            <w:bottom w:val="none" w:sz="0" w:space="0" w:color="auto"/>
            <w:right w:val="none" w:sz="0" w:space="0" w:color="auto"/>
          </w:divBdr>
        </w:div>
      </w:divsChild>
    </w:div>
    <w:div w:id="1916862980">
      <w:bodyDiv w:val="1"/>
      <w:marLeft w:val="0"/>
      <w:marRight w:val="0"/>
      <w:marTop w:val="0"/>
      <w:marBottom w:val="0"/>
      <w:divBdr>
        <w:top w:val="none" w:sz="0" w:space="0" w:color="auto"/>
        <w:left w:val="none" w:sz="0" w:space="0" w:color="auto"/>
        <w:bottom w:val="none" w:sz="0" w:space="0" w:color="auto"/>
        <w:right w:val="none" w:sz="0" w:space="0" w:color="auto"/>
      </w:divBdr>
    </w:div>
    <w:div w:id="1979068230">
      <w:bodyDiv w:val="1"/>
      <w:marLeft w:val="0"/>
      <w:marRight w:val="0"/>
      <w:marTop w:val="0"/>
      <w:marBottom w:val="0"/>
      <w:divBdr>
        <w:top w:val="none" w:sz="0" w:space="0" w:color="auto"/>
        <w:left w:val="none" w:sz="0" w:space="0" w:color="auto"/>
        <w:bottom w:val="none" w:sz="0" w:space="0" w:color="auto"/>
        <w:right w:val="none" w:sz="0" w:space="0" w:color="auto"/>
      </w:divBdr>
      <w:divsChild>
        <w:div w:id="1621180399">
          <w:marLeft w:val="0"/>
          <w:marRight w:val="0"/>
          <w:marTop w:val="0"/>
          <w:marBottom w:val="60"/>
          <w:divBdr>
            <w:top w:val="none" w:sz="0" w:space="0" w:color="auto"/>
            <w:left w:val="none" w:sz="0" w:space="0" w:color="auto"/>
            <w:bottom w:val="none" w:sz="0" w:space="0" w:color="auto"/>
            <w:right w:val="none" w:sz="0" w:space="0" w:color="auto"/>
          </w:divBdr>
        </w:div>
        <w:div w:id="1516797807">
          <w:marLeft w:val="0"/>
          <w:marRight w:val="0"/>
          <w:marTop w:val="0"/>
          <w:marBottom w:val="100"/>
          <w:divBdr>
            <w:top w:val="none" w:sz="0" w:space="0" w:color="auto"/>
            <w:left w:val="none" w:sz="0" w:space="0" w:color="auto"/>
            <w:bottom w:val="none" w:sz="0" w:space="0" w:color="auto"/>
            <w:right w:val="none" w:sz="0" w:space="0" w:color="auto"/>
          </w:divBdr>
        </w:div>
      </w:divsChild>
    </w:div>
    <w:div w:id="2024820396">
      <w:bodyDiv w:val="1"/>
      <w:marLeft w:val="0"/>
      <w:marRight w:val="0"/>
      <w:marTop w:val="0"/>
      <w:marBottom w:val="0"/>
      <w:divBdr>
        <w:top w:val="none" w:sz="0" w:space="0" w:color="auto"/>
        <w:left w:val="none" w:sz="0" w:space="0" w:color="auto"/>
        <w:bottom w:val="none" w:sz="0" w:space="0" w:color="auto"/>
        <w:right w:val="none" w:sz="0" w:space="0" w:color="auto"/>
      </w:divBdr>
      <w:divsChild>
        <w:div w:id="736975202">
          <w:marLeft w:val="0"/>
          <w:marRight w:val="0"/>
          <w:marTop w:val="0"/>
          <w:marBottom w:val="60"/>
          <w:divBdr>
            <w:top w:val="none" w:sz="0" w:space="0" w:color="auto"/>
            <w:left w:val="none" w:sz="0" w:space="0" w:color="auto"/>
            <w:bottom w:val="none" w:sz="0" w:space="0" w:color="auto"/>
            <w:right w:val="none" w:sz="0" w:space="0" w:color="auto"/>
          </w:divBdr>
        </w:div>
        <w:div w:id="647245877">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7820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Maestrado.Junmar</dc:creator>
  <cp:lastModifiedBy>Missio - Ufficio missionario</cp:lastModifiedBy>
  <cp:revision>3</cp:revision>
  <cp:lastPrinted>2021-05-19T09:35:00Z</cp:lastPrinted>
  <dcterms:created xsi:type="dcterms:W3CDTF">2021-05-19T09:44:00Z</dcterms:created>
  <dcterms:modified xsi:type="dcterms:W3CDTF">2021-05-20T08:52:00Z</dcterms:modified>
</cp:coreProperties>
</file>