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8B68" w14:textId="696690BD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Die oder der jeweilige Beauftragte sorgt dafür, dass folgende Aufgaben unter Einbindung möglichst</w:t>
      </w:r>
      <w:r w:rsidR="00D76C2E">
        <w:rPr>
          <w:lang w:val="de-DE"/>
        </w:rPr>
        <w:t xml:space="preserve"> </w:t>
      </w:r>
      <w:r w:rsidRPr="008F2F6D">
        <w:rPr>
          <w:lang w:val="de-DE"/>
        </w:rPr>
        <w:t>vieler Pfarrmitglieder erledigt werden:</w:t>
      </w:r>
    </w:p>
    <w:p w14:paraId="7707FAFC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08347D1A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t>Aufgaben, die der/m Pfarrgemeinderatsvorsitzenden</w:t>
      </w:r>
    </w:p>
    <w:p w14:paraId="60B0031E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t>als Beauftragte/r für die Koordination des Pastoralteams zukommen:</w:t>
      </w:r>
    </w:p>
    <w:p w14:paraId="5B748A56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20EBE96C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Pflege des regelmäßigen Kontaktes zum Pfarrseelsorger mit wechselseitiger Information</w:t>
      </w:r>
    </w:p>
    <w:p w14:paraId="1566A875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62833AFE" w14:textId="662C9D9F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Pflege des Kontaktes mit den verschiedenen Stellen des Bischöflichen Ordinariates und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der diözesanen Einrichtungen</w:t>
      </w:r>
    </w:p>
    <w:p w14:paraId="5F7AFAC3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7A52CDA6" w14:textId="77777777" w:rsid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Vertretung der Pfarrei - in Absprache mit dem Pfarrseelsorger - in Gremien und in der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Öffentlichkeit sowie Pflege des Kontaktes zu den pfarrlichen Gruppen und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Vereinigungen, Kontakt zum Jugenddienst Unters Pustertal</w:t>
      </w:r>
      <w:r w:rsidR="008F2F6D">
        <w:rPr>
          <w:lang w:val="de-DE"/>
        </w:rPr>
        <w:t xml:space="preserve"> </w:t>
      </w:r>
    </w:p>
    <w:p w14:paraId="5EBB2C98" w14:textId="6A4B7150" w:rsidR="002622CE" w:rsidRPr="008F2F6D" w:rsidRDefault="008F2F6D" w:rsidP="008F2F6D">
      <w:pPr>
        <w:spacing w:line="360" w:lineRule="auto"/>
        <w:rPr>
          <w:lang w:val="de-DE"/>
        </w:rPr>
      </w:pPr>
      <w:r>
        <w:rPr>
          <w:lang w:val="de-DE"/>
        </w:rPr>
        <w:t xml:space="preserve">- </w:t>
      </w:r>
      <w:r w:rsidR="00000000" w:rsidRPr="008F2F6D">
        <w:rPr>
          <w:lang w:val="de-DE"/>
        </w:rPr>
        <w:t>Erste Ansprechperson, in Koordination mit dem Seelsorger, wenn es sich um</w:t>
      </w:r>
      <w:r>
        <w:rPr>
          <w:lang w:val="de-DE"/>
        </w:rPr>
        <w:t xml:space="preserve"> </w:t>
      </w:r>
      <w:r w:rsidR="00000000" w:rsidRPr="008F2F6D">
        <w:rPr>
          <w:lang w:val="de-DE"/>
        </w:rPr>
        <w:t>außerordentliche Belange in der Pfarrei handelt</w:t>
      </w:r>
    </w:p>
    <w:p w14:paraId="20498C90" w14:textId="007DC5B0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Einberufung von Arbeitsbesprechungen und Koordination der Beauftragten im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pfarrlichen Pastoralteam</w:t>
      </w:r>
    </w:p>
    <w:p w14:paraId="29ADD240" w14:textId="1E26C4B9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Sorge für die Umsetzung der Beschlüsse des Pfarrgemeinderates, Pfarreienrates sowie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des Pfarrverwaltungsrates</w:t>
      </w:r>
    </w:p>
    <w:p w14:paraId="0C67B6F9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01E31A25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Koordination der ehrenamtlichen Mitarbeiter/innen, sofern für diese nicht andere</w:t>
      </w:r>
    </w:p>
    <w:p w14:paraId="006EACF3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Beauftragte des Pastoralteams zuständig sind</w:t>
      </w:r>
    </w:p>
    <w:p w14:paraId="30ED9FE7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7CE4EC3B" w14:textId="7415B292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lastRenderedPageBreak/>
        <w:t>- Koordination und Weisungsbefugnis gegenüber den angestellten Mitarbeitern</w:t>
      </w:r>
    </w:p>
    <w:p w14:paraId="53BA2FB9" w14:textId="7F708FBC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Ständige Ausschau nach Mitarbeitenden halten</w:t>
      </w:r>
    </w:p>
    <w:p w14:paraId="44710A26" w14:textId="1C471F0D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Kirchliche Termine rechtzeitig bekannt geben</w:t>
      </w:r>
    </w:p>
    <w:p w14:paraId="57C0EEF5" w14:textId="6F7F0405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Ansprechperson für folgende Arbeitsgruppen des Pfarrgemeinderates</w:t>
      </w:r>
    </w:p>
    <w:p w14:paraId="5F98CA43" w14:textId="77777777" w:rsid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Ansprechperson insbesondere für örtliche Verbände und Gruppen: KFB, Musikkapelle, FF, Schützenkompanie, OG der SBJ, Schuhplattler, ASCP, OG der SBO, OG der KMB, Friedhofskomitee</w:t>
      </w:r>
    </w:p>
    <w:p w14:paraId="746F7A3E" w14:textId="6A0D479D" w:rsidR="002622CE" w:rsidRPr="008F2F6D" w:rsidRDefault="008F2F6D" w:rsidP="008F2F6D">
      <w:pPr>
        <w:spacing w:line="360" w:lineRule="auto"/>
        <w:rPr>
          <w:lang w:val="de-DE"/>
        </w:rPr>
      </w:pPr>
      <w:r>
        <w:rPr>
          <w:lang w:val="de-DE"/>
        </w:rPr>
        <w:t xml:space="preserve">- </w:t>
      </w:r>
      <w:r w:rsidR="00000000" w:rsidRPr="008F2F6D">
        <w:rPr>
          <w:lang w:val="de-DE"/>
        </w:rPr>
        <w:t>Einteilung der Männer und Frauen, die die Kirche reinigen mit Jahreskalender.</w:t>
      </w:r>
    </w:p>
    <w:p w14:paraId="7C01C14F" w14:textId="17383E9F" w:rsidR="002622CE" w:rsidRPr="008F2F6D" w:rsidRDefault="008F2F6D" w:rsidP="008F2F6D">
      <w:pPr>
        <w:spacing w:line="360" w:lineRule="auto"/>
        <w:rPr>
          <w:lang w:val="de-DE"/>
        </w:rPr>
      </w:pPr>
      <w:r>
        <w:rPr>
          <w:lang w:val="de-DE"/>
        </w:rPr>
        <w:t xml:space="preserve">- </w:t>
      </w:r>
      <w:r w:rsidR="00000000" w:rsidRPr="008F2F6D">
        <w:rPr>
          <w:lang w:val="de-DE"/>
        </w:rPr>
        <w:t>Koordination des Mesnerdienstes (Geläute, Kirchenschmuck, Kirchenwäsche) der</w:t>
      </w:r>
      <w:r>
        <w:rPr>
          <w:lang w:val="de-DE"/>
        </w:rPr>
        <w:t xml:space="preserve"> </w:t>
      </w:r>
      <w:r w:rsidR="00000000" w:rsidRPr="008F2F6D">
        <w:rPr>
          <w:lang w:val="de-DE"/>
        </w:rPr>
        <w:t>Pfarrkirche</w:t>
      </w:r>
    </w:p>
    <w:p w14:paraId="6A61FA0B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Koordination der Betreuung von Ministrantinnen und Ministranten</w:t>
      </w:r>
    </w:p>
    <w:p w14:paraId="4BC26C0F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7CB86326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br w:type="page"/>
      </w:r>
    </w:p>
    <w:p w14:paraId="48C091A1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lastRenderedPageBreak/>
        <w:t>Verkündigung</w:t>
      </w:r>
    </w:p>
    <w:p w14:paraId="1E9FABD3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6E8F8B6D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Kernaufgaben:</w:t>
      </w:r>
    </w:p>
    <w:p w14:paraId="13E4C345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5F341049" w14:textId="0BAE5131" w:rsidR="002622CE" w:rsidRPr="008F2F6D" w:rsidRDefault="00000000" w:rsidP="008F2F6D">
      <w:pPr>
        <w:pStyle w:val="Listenabsatz"/>
        <w:numPr>
          <w:ilvl w:val="0"/>
          <w:numId w:val="11"/>
        </w:numPr>
        <w:spacing w:line="360" w:lineRule="auto"/>
        <w:rPr>
          <w:lang w:val="de-DE"/>
        </w:rPr>
      </w:pPr>
      <w:proofErr w:type="gramStart"/>
      <w:r w:rsidRPr="008F2F6D">
        <w:rPr>
          <w:lang w:val="de-DE"/>
        </w:rPr>
        <w:t>Seelsorge</w:t>
      </w:r>
      <w:proofErr w:type="gramEnd"/>
      <w:r w:rsidRPr="008F2F6D">
        <w:rPr>
          <w:lang w:val="de-DE"/>
        </w:rPr>
        <w:t xml:space="preserve"> als Beziehungsgeschehen fördern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Menschen befähigen, über den Glauben zu sprechen</w:t>
      </w:r>
    </w:p>
    <w:p w14:paraId="6B61A60C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5DF93233" w14:textId="5C2C0DB6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 xml:space="preserve">Vorbereitung auf die Feier der Sakramente (Taufe - Eucharistie - Firmung </w:t>
      </w:r>
      <w:r w:rsidR="008F2F6D">
        <w:rPr>
          <w:lang w:val="de-DE"/>
        </w:rPr>
        <w:t>–</w:t>
      </w:r>
      <w:r w:rsidRPr="008F2F6D">
        <w:rPr>
          <w:lang w:val="de-DE"/>
        </w:rPr>
        <w:t xml:space="preserve"> Sakrament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der Versöhnung - Ehe) koordinieren</w:t>
      </w:r>
    </w:p>
    <w:p w14:paraId="3C07BEC5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5F84D1FC" w14:textId="49F1B8B7" w:rsidR="002622CE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Sakramentenkatechetinnen und -katecheten suchen bzw. Arbeitsgruppen der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Sakramentenkatechese aufbauen, begleiten und koordinieren</w:t>
      </w:r>
    </w:p>
    <w:p w14:paraId="3D80EFD1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7FEE20C4" w14:textId="66AC337C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Bibelrunden fördern: Das Wort Gottes hören, darüber sprechen und es leben und feiern</w:t>
      </w:r>
    </w:p>
    <w:p w14:paraId="6D6C010D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0BD7D713" w14:textId="1CBFF52F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Menschen unterschiedlichen Alters vernetzen: das Miteinander der Generationen und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Lebensformen fördern; auch im Glauben (im gelebten - geteilten - gefeierten Glauben)</w:t>
      </w:r>
    </w:p>
    <w:p w14:paraId="482C4ECE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3D4EAFE0" w14:textId="35D17B53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Erwachsenenbildung in ihrer Vielfalt ermöglichen (Exerzitien, Glaubenskurse, Vorträge,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Gesprächsrunden über „Gott und die Welt“...)</w:t>
      </w:r>
    </w:p>
    <w:p w14:paraId="3E12C2D1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230AA1AA" w14:textId="22B6C1AE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Ehe- und Familienpastoral aufbauen bzw. stärken (z. B. Ehebegleitung, Angebote für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Familien, Hilfen für Familien, familiengerechte Feierformen, Familienkreise, -gruppen...)</w:t>
      </w:r>
    </w:p>
    <w:p w14:paraId="405C3F9F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22275FCF" w14:textId="4448817D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Kinder- und Jugendpastoral aufbauen bzw. stärken</w:t>
      </w:r>
    </w:p>
    <w:p w14:paraId="455F8FA2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51B74E53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lastRenderedPageBreak/>
        <w:t>Verantwortlich für die Gestaltung der Homepage der Pfarrei, für die Gestaltung des</w:t>
      </w:r>
      <w:r w:rsidR="008F2F6D" w:rsidRPr="008F2F6D">
        <w:rPr>
          <w:lang w:val="de-DE"/>
        </w:rPr>
        <w:t xml:space="preserve"> </w:t>
      </w:r>
      <w:r w:rsidRPr="008F2F6D">
        <w:rPr>
          <w:lang w:val="de-DE"/>
        </w:rPr>
        <w:t>Pfarrbriefes und dessen</w:t>
      </w:r>
      <w:r w:rsidR="008F2F6D" w:rsidRPr="008F2F6D">
        <w:rPr>
          <w:lang w:val="de-DE"/>
        </w:rPr>
        <w:t xml:space="preserve"> </w:t>
      </w:r>
      <w:r w:rsidRPr="008F2F6D">
        <w:rPr>
          <w:lang w:val="de-DE"/>
        </w:rPr>
        <w:t>Veröffentlichung</w:t>
      </w:r>
    </w:p>
    <w:p w14:paraId="0044A098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4E07716F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Einteilung der Lektorinnen und Lektoren mit Jahreskalender</w:t>
      </w:r>
    </w:p>
    <w:p w14:paraId="0E9788F1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591BB164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Koordination der Betreuung von Ministrantinnen und Ministranten</w:t>
      </w:r>
    </w:p>
    <w:p w14:paraId="167136CD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5028E842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Gestaltung Schaukasten der Pfarrei</w:t>
      </w:r>
    </w:p>
    <w:p w14:paraId="4C62F927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2935681E" w14:textId="725F7A66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Seniorenrunden mit unterschiedlichen Programmpunkten/Inhalten (auch religiöser Art)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mitgestalten</w:t>
      </w:r>
    </w:p>
    <w:p w14:paraId="00E80C49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612C07A3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Andere Aufgaben:</w:t>
      </w:r>
    </w:p>
    <w:p w14:paraId="712DDE1E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6ACB255D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offen sein, für die Verkündigung an „anderen (Lebens-)Orten“</w:t>
      </w:r>
    </w:p>
    <w:p w14:paraId="16FF28EF" w14:textId="77777777" w:rsid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60BFC8D6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Angebote für suchende und fragenden Menschen erwägen/unterstützen oder sich für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Angebote für suchende und fragende Menschen einsetzen</w:t>
      </w:r>
    </w:p>
    <w:p w14:paraId="1A17231A" w14:textId="77777777" w:rsid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6A68C12A" w14:textId="3FA20F84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die Kontakte zum Kindergarten und zur Schule pflegen und religiöse Initiativen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unterstützen</w:t>
      </w:r>
    </w:p>
    <w:p w14:paraId="4FC752CE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2CC08DEA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br w:type="page"/>
      </w:r>
    </w:p>
    <w:p w14:paraId="7211251E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lastRenderedPageBreak/>
        <w:t>Liturgie</w:t>
      </w:r>
    </w:p>
    <w:p w14:paraId="16C9EB4F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5B54EF78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Kernaufgaben:</w:t>
      </w:r>
    </w:p>
    <w:p w14:paraId="6473AA27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44539906" w14:textId="59AA6570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Feiern im Kirchenjahr koordinieren</w:t>
      </w:r>
    </w:p>
    <w:p w14:paraId="56224283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Auf die Vielfalt liturgischen Feierns achten</w:t>
      </w:r>
    </w:p>
    <w:p w14:paraId="7B5E726E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3C11625C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Darauf achten, dass Familien, Kinder und Jugendliche in die liturgischen Feiern der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Gemeinde einbezogen werden.</w:t>
      </w:r>
    </w:p>
    <w:p w14:paraId="0269825F" w14:textId="77777777" w:rsid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65324347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Auf liturgische Angebote für besondere Zielgruppen achten: Kinder, Jugendliche,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Senioren, Kranke, Trauernde etc....</w:t>
      </w:r>
    </w:p>
    <w:p w14:paraId="544BE39E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337FD240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Sich mit Organisten/in und Chorleiter/in bezüglich Kirchenmusik absprechen</w:t>
      </w:r>
    </w:p>
    <w:p w14:paraId="49B1C115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2F9DA1C8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Einzelpersonen, Gruppen, Vereine und Verbände einbinden</w:t>
      </w:r>
    </w:p>
    <w:p w14:paraId="4D5448E7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6E59372D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Für Aus- und Weiterbildung der Dienste sorgen</w:t>
      </w:r>
    </w:p>
    <w:p w14:paraId="6FA6B6BD" w14:textId="77777777" w:rsidR="008F2F6D" w:rsidRPr="008F2F6D" w:rsidRDefault="008F2F6D" w:rsidP="008F2F6D">
      <w:pPr>
        <w:pStyle w:val="Listenabsatz"/>
        <w:spacing w:line="360" w:lineRule="auto"/>
        <w:rPr>
          <w:lang w:val="de-DE"/>
        </w:rPr>
      </w:pPr>
    </w:p>
    <w:p w14:paraId="26DD93E7" w14:textId="35573A02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Adventsingen, Mariensingen ...</w:t>
      </w:r>
    </w:p>
    <w:p w14:paraId="1D7FBC98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4872C51F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Andere Aufgaben:</w:t>
      </w:r>
    </w:p>
    <w:p w14:paraId="670081F6" w14:textId="77777777" w:rsidR="008F2F6D" w:rsidRDefault="008F2F6D" w:rsidP="008F2F6D">
      <w:pPr>
        <w:spacing w:line="360" w:lineRule="auto"/>
        <w:rPr>
          <w:lang w:val="de-DE"/>
        </w:rPr>
      </w:pPr>
    </w:p>
    <w:p w14:paraId="21AB48EE" w14:textId="3875705C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Selbst Gottesdienste vorbereiten (Andachten, Sterberosenkranz...)</w:t>
      </w:r>
    </w:p>
    <w:p w14:paraId="431998D2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48087945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br w:type="page"/>
      </w:r>
    </w:p>
    <w:p w14:paraId="082122C3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lastRenderedPageBreak/>
        <w:t>Caritas</w:t>
      </w:r>
    </w:p>
    <w:p w14:paraId="7A3F4C62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6962389F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Kernaufgaben:</w:t>
      </w:r>
    </w:p>
    <w:p w14:paraId="782310B0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071C8965" w14:textId="4D4721DE" w:rsidR="008F2F6D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Sensibilisierung für Nöte und caritative Themen insbesondere mit der Ortsgruppe des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KVW.</w:t>
      </w:r>
    </w:p>
    <w:p w14:paraId="742D0A88" w14:textId="601EC7A2" w:rsidR="008F2F6D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Für eine gute Verankerung des Themas Caritas in der Pfarrgemeinde sorgen.</w:t>
      </w:r>
    </w:p>
    <w:p w14:paraId="36F93176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Zuhören und Begleiten; Hinhören und Hinschauen, wo Menschen Hilfe brauchen</w:t>
      </w:r>
    </w:p>
    <w:p w14:paraId="66F1B37C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Sorge für einsame Menschen und solche, die in Not sind (finanzieller, aber auch</w:t>
      </w:r>
      <w:r w:rsidR="008F2F6D">
        <w:rPr>
          <w:lang w:val="de-DE"/>
        </w:rPr>
        <w:t xml:space="preserve"> </w:t>
      </w:r>
      <w:r w:rsidRPr="008F2F6D">
        <w:rPr>
          <w:lang w:val="de-DE"/>
        </w:rPr>
        <w:t>anderer Art.)</w:t>
      </w:r>
    </w:p>
    <w:p w14:paraId="0757A970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Unterstützen der Nachbarschaftshilfe.</w:t>
      </w:r>
    </w:p>
    <w:p w14:paraId="07CF5BA7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Sorge für kranke, alte und gebrechliche Menschen und deren Angehörige; Aktionen und</w:t>
      </w:r>
      <w:r w:rsidR="008F2F6D">
        <w:rPr>
          <w:lang w:val="de-DE"/>
        </w:rPr>
        <w:t xml:space="preserve"> P</w:t>
      </w:r>
      <w:r w:rsidRPr="008F2F6D">
        <w:rPr>
          <w:lang w:val="de-DE"/>
        </w:rPr>
        <w:t>rojekte für sie organisieren in Zusammenarbeit mit den örtlichen Vereinen.</w:t>
      </w:r>
    </w:p>
    <w:p w14:paraId="64D3D8B0" w14:textId="77777777" w:rsid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Caritas-Sonntag (Gestaltung desselben und Durchführung der Caritas-Sammlung)</w:t>
      </w:r>
    </w:p>
    <w:p w14:paraId="1A29F0B5" w14:textId="3E29CE15" w:rsidR="002622CE" w:rsidRPr="008F2F6D" w:rsidRDefault="00000000" w:rsidP="008F2F6D">
      <w:pPr>
        <w:pStyle w:val="Listenabsatz"/>
        <w:numPr>
          <w:ilvl w:val="0"/>
          <w:numId w:val="10"/>
        </w:numPr>
        <w:spacing w:line="360" w:lineRule="auto"/>
        <w:rPr>
          <w:lang w:val="de-DE"/>
        </w:rPr>
      </w:pPr>
      <w:r w:rsidRPr="008F2F6D">
        <w:rPr>
          <w:lang w:val="de-DE"/>
        </w:rPr>
        <w:t>Zusammenarbeit mit den örtlichen Vereinen und Verbänden: Hilfe in Not (Gemeinde) KVW, karitative Verbände.</w:t>
      </w:r>
    </w:p>
    <w:p w14:paraId="56041DC1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76F65252" w14:textId="77777777" w:rsidR="002622CE" w:rsidRPr="008F2F6D" w:rsidRDefault="00000000" w:rsidP="008F2F6D">
      <w:pPr>
        <w:spacing w:line="360" w:lineRule="auto"/>
        <w:rPr>
          <w:u w:val="single"/>
          <w:lang w:val="de-DE"/>
        </w:rPr>
      </w:pPr>
      <w:r w:rsidRPr="008F2F6D">
        <w:rPr>
          <w:u w:val="single"/>
          <w:lang w:val="de-DE"/>
        </w:rPr>
        <w:t>Andere Aufgaben:</w:t>
      </w:r>
    </w:p>
    <w:p w14:paraId="62C1127E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23EF4B9C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Aktionen und Projekte der diözesanen Caritas unterstützen und Infomaterial verteilen,</w:t>
      </w:r>
    </w:p>
    <w:p w14:paraId="2E345F5D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bzw. veröffentlichen (Caritas-Sonntag, Hunger macht keine Ferien usw.), aber auch</w:t>
      </w:r>
    </w:p>
    <w:p w14:paraId="2A3B3566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jene von kirchlichen Organisationen und Verbände</w:t>
      </w:r>
    </w:p>
    <w:p w14:paraId="3C7C4FE3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Gebrauchtkleidersammlung</w:t>
      </w:r>
    </w:p>
    <w:p w14:paraId="08119C66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26A99BDF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Sich für die Themen Frieden, soziale Gerechtigkeit, Bewahrung der Schöpfung</w:t>
      </w:r>
    </w:p>
    <w:p w14:paraId="53CD70EF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lastRenderedPageBreak/>
        <w:t>gemeinsam mit den anderen in diesen Bereichen tätigen, einsetzen</w:t>
      </w:r>
    </w:p>
    <w:p w14:paraId="0B726023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3DDED3FD" w14:textId="77777777" w:rsidR="002622CE" w:rsidRPr="008F2F6D" w:rsidRDefault="00000000" w:rsidP="008F2F6D">
      <w:pPr>
        <w:spacing w:line="360" w:lineRule="auto"/>
        <w:rPr>
          <w:b/>
          <w:bCs/>
          <w:lang w:val="de-DE"/>
        </w:rPr>
      </w:pPr>
      <w:r w:rsidRPr="008F2F6D">
        <w:rPr>
          <w:b/>
          <w:bCs/>
          <w:lang w:val="de-DE"/>
        </w:rPr>
        <w:t>Verwaltung</w:t>
      </w:r>
    </w:p>
    <w:p w14:paraId="2877705F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091EAFBA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Die oder der Beauftragte für die Pfarrverwaltung besorgt in der Pfarrei Aufgaben und</w:t>
      </w:r>
    </w:p>
    <w:p w14:paraId="7948236C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Dienste, die in einer eigenen, diesem Schreiben beigefügten Erklärung und</w:t>
      </w:r>
    </w:p>
    <w:p w14:paraId="5F83D08E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Beauftragung festgehalten sind, welche vom Pfarrverwaltungsrat sowie vom</w:t>
      </w:r>
    </w:p>
    <w:p w14:paraId="5EE4CE32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Verwaltungsamt am Bischöflichen Ordinariat approbiert wurde.</w:t>
      </w:r>
    </w:p>
    <w:p w14:paraId="0AC7429D" w14:textId="77777777" w:rsidR="002622CE" w:rsidRPr="008F2F6D" w:rsidRDefault="002622CE" w:rsidP="008F2F6D">
      <w:pPr>
        <w:spacing w:line="360" w:lineRule="auto"/>
        <w:rPr>
          <w:lang w:val="de-DE"/>
        </w:rPr>
      </w:pPr>
    </w:p>
    <w:p w14:paraId="19532A79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- Die oder der Beauftragte für Verwaltung nimmt die übertragenen Aufgaben und Dienste</w:t>
      </w:r>
    </w:p>
    <w:p w14:paraId="26912898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in Zusammenarbeit mit den anderen Beauftragten im pfarrlichen Pastoralteam sowie</w:t>
      </w:r>
    </w:p>
    <w:p w14:paraId="29CF1162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mit den Stellen am Bischöflichen Ordinariat wahr und sorgt für die gegenseitige</w:t>
      </w:r>
    </w:p>
    <w:p w14:paraId="07DA9EFE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Information und Unterstützung im Interesse der Seelsorge in gemeinsamer</w:t>
      </w:r>
    </w:p>
    <w:p w14:paraId="69122733" w14:textId="77777777" w:rsidR="002622CE" w:rsidRPr="008F2F6D" w:rsidRDefault="00000000" w:rsidP="008F2F6D">
      <w:pPr>
        <w:spacing w:line="360" w:lineRule="auto"/>
        <w:rPr>
          <w:lang w:val="de-DE"/>
        </w:rPr>
      </w:pPr>
      <w:r w:rsidRPr="008F2F6D">
        <w:rPr>
          <w:lang w:val="de-DE"/>
        </w:rPr>
        <w:t>Verantwortung.</w:t>
      </w:r>
    </w:p>
    <w:p w14:paraId="6BF54CB5" w14:textId="772C186C" w:rsidR="002622CE" w:rsidRPr="008F2F6D" w:rsidRDefault="002622CE" w:rsidP="008F2F6D">
      <w:pPr>
        <w:spacing w:line="360" w:lineRule="auto"/>
        <w:rPr>
          <w:lang w:val="de-DE"/>
        </w:rPr>
      </w:pPr>
    </w:p>
    <w:sectPr w:rsidR="002622CE" w:rsidRPr="008F2F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F96D61"/>
    <w:multiLevelType w:val="hybridMultilevel"/>
    <w:tmpl w:val="8F5AEC4A"/>
    <w:lvl w:ilvl="0" w:tplc="728CE1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F5398"/>
    <w:multiLevelType w:val="hybridMultilevel"/>
    <w:tmpl w:val="E9506318"/>
    <w:lvl w:ilvl="0" w:tplc="CAF6EDA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686589">
    <w:abstractNumId w:val="8"/>
  </w:num>
  <w:num w:numId="2" w16cid:durableId="694112115">
    <w:abstractNumId w:val="6"/>
  </w:num>
  <w:num w:numId="3" w16cid:durableId="16199101">
    <w:abstractNumId w:val="5"/>
  </w:num>
  <w:num w:numId="4" w16cid:durableId="1318802848">
    <w:abstractNumId w:val="4"/>
  </w:num>
  <w:num w:numId="5" w16cid:durableId="525221265">
    <w:abstractNumId w:val="7"/>
  </w:num>
  <w:num w:numId="6" w16cid:durableId="1044716254">
    <w:abstractNumId w:val="3"/>
  </w:num>
  <w:num w:numId="7" w16cid:durableId="1752459168">
    <w:abstractNumId w:val="2"/>
  </w:num>
  <w:num w:numId="8" w16cid:durableId="1688219003">
    <w:abstractNumId w:val="1"/>
  </w:num>
  <w:num w:numId="9" w16cid:durableId="573903975">
    <w:abstractNumId w:val="0"/>
  </w:num>
  <w:num w:numId="10" w16cid:durableId="712655638">
    <w:abstractNumId w:val="10"/>
  </w:num>
  <w:num w:numId="11" w16cid:durableId="8767435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1AD"/>
    <w:rsid w:val="0015074B"/>
    <w:rsid w:val="002622CE"/>
    <w:rsid w:val="0029639D"/>
    <w:rsid w:val="00326F90"/>
    <w:rsid w:val="008F2F6D"/>
    <w:rsid w:val="00AA1D8D"/>
    <w:rsid w:val="00B47730"/>
    <w:rsid w:val="00CB0664"/>
    <w:rsid w:val="00D657D5"/>
    <w:rsid w:val="00D76C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2992C"/>
  <w14:defaultImageDpi w14:val="300"/>
  <w15:docId w15:val="{6EFD6B75-12F9-4430-9220-AA2DC62A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809</Words>
  <Characters>5101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Kassian Lanz</cp:lastModifiedBy>
  <cp:revision>3</cp:revision>
  <dcterms:created xsi:type="dcterms:W3CDTF">2026-08-28T11:19:00Z</dcterms:created>
  <dcterms:modified xsi:type="dcterms:W3CDTF">2026-08-28T11:20:00Z</dcterms:modified>
  <cp:category/>
</cp:coreProperties>
</file>